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934" w:rsidRDefault="00E77934" w:rsidP="00E77934">
      <w:pPr>
        <w:jc w:val="center"/>
      </w:pPr>
    </w:p>
    <w:p w:rsidR="00E77934" w:rsidRPr="00B25405" w:rsidRDefault="00E77934" w:rsidP="00E77934">
      <w:pPr>
        <w:jc w:val="right"/>
      </w:pPr>
      <w:r>
        <w:t xml:space="preserve">   </w:t>
      </w:r>
    </w:p>
    <w:p w:rsidR="00E77934" w:rsidRDefault="00E77934" w:rsidP="00E77934">
      <w:pPr>
        <w:jc w:val="right"/>
      </w:pPr>
      <w:r>
        <w:t xml:space="preserve">Утверждаю:                      </w:t>
      </w:r>
    </w:p>
    <w:p w:rsidR="00E77934" w:rsidRDefault="00E77934" w:rsidP="00E77934">
      <w:pPr>
        <w:jc w:val="right"/>
      </w:pPr>
      <w:r>
        <w:t>директор ГАПОУ «ААПК»</w:t>
      </w:r>
    </w:p>
    <w:p w:rsidR="00E77934" w:rsidRDefault="00E77934" w:rsidP="00E77934">
      <w:r>
        <w:t xml:space="preserve">              «Согласовано»</w:t>
      </w:r>
    </w:p>
    <w:p w:rsidR="00E77934" w:rsidRDefault="00E77934" w:rsidP="00E77934">
      <w:r>
        <w:t xml:space="preserve">Председатель </w:t>
      </w:r>
      <w:proofErr w:type="spellStart"/>
      <w:r>
        <w:t>мет.комиссии</w:t>
      </w:r>
      <w:proofErr w:type="spellEnd"/>
      <w:r>
        <w:t xml:space="preserve">                                                         </w:t>
      </w:r>
      <w:r w:rsidR="004838F5">
        <w:t xml:space="preserve">                          </w:t>
      </w:r>
      <w:r>
        <w:t>________</w:t>
      </w:r>
      <w:r w:rsidR="004838F5">
        <w:t xml:space="preserve"> Р.Р </w:t>
      </w:r>
      <w:proofErr w:type="spellStart"/>
      <w:r w:rsidR="004838F5">
        <w:t>Камалутдинов</w:t>
      </w:r>
      <w:proofErr w:type="spellEnd"/>
    </w:p>
    <w:p w:rsidR="00E77934" w:rsidRDefault="00E77934" w:rsidP="00E77934">
      <w:r>
        <w:t>/_</w:t>
      </w:r>
      <w:proofErr w:type="spellStart"/>
      <w:r>
        <w:t>Шайдуллин</w:t>
      </w:r>
      <w:proofErr w:type="spellEnd"/>
      <w:r>
        <w:t xml:space="preserve"> Н.Г./  </w:t>
      </w:r>
    </w:p>
    <w:p w:rsidR="00E77934" w:rsidRDefault="00E77934" w:rsidP="00E77934">
      <w:r>
        <w:t>от «31» 08______ 2018   г.                                                                                            от «31» 08___201</w:t>
      </w:r>
      <w:r w:rsidR="004838F5">
        <w:t>8</w:t>
      </w:r>
      <w:r>
        <w:t xml:space="preserve">                                                                          </w:t>
      </w: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center"/>
        <w:rPr>
          <w:sz w:val="40"/>
          <w:szCs w:val="40"/>
        </w:rPr>
      </w:pPr>
    </w:p>
    <w:p w:rsidR="00E77934" w:rsidRDefault="00E77934" w:rsidP="00E77934">
      <w:pPr>
        <w:jc w:val="center"/>
        <w:rPr>
          <w:sz w:val="40"/>
          <w:szCs w:val="40"/>
        </w:rPr>
      </w:pPr>
    </w:p>
    <w:p w:rsidR="00E77934" w:rsidRDefault="00E77934" w:rsidP="00E77934">
      <w:pPr>
        <w:jc w:val="center"/>
        <w:rPr>
          <w:sz w:val="40"/>
          <w:szCs w:val="40"/>
        </w:rPr>
      </w:pPr>
    </w:p>
    <w:p w:rsidR="00E77934" w:rsidRDefault="00E77934" w:rsidP="00E77934">
      <w:pPr>
        <w:jc w:val="center"/>
        <w:rPr>
          <w:sz w:val="40"/>
          <w:szCs w:val="40"/>
        </w:rPr>
      </w:pPr>
    </w:p>
    <w:p w:rsidR="00E77934" w:rsidRDefault="00E77934" w:rsidP="00E77934">
      <w:pPr>
        <w:jc w:val="center"/>
        <w:rPr>
          <w:sz w:val="40"/>
          <w:szCs w:val="40"/>
        </w:rPr>
      </w:pPr>
    </w:p>
    <w:p w:rsidR="00E77934" w:rsidRDefault="00E77934" w:rsidP="00E77934">
      <w:pPr>
        <w:jc w:val="center"/>
        <w:rPr>
          <w:sz w:val="40"/>
          <w:szCs w:val="40"/>
        </w:rPr>
      </w:pPr>
    </w:p>
    <w:p w:rsidR="00E77934" w:rsidRDefault="00E77934" w:rsidP="00E77934">
      <w:pPr>
        <w:jc w:val="center"/>
        <w:rPr>
          <w:sz w:val="40"/>
          <w:szCs w:val="40"/>
        </w:rPr>
      </w:pPr>
    </w:p>
    <w:p w:rsidR="00E77934" w:rsidRPr="00E571D2" w:rsidRDefault="00E77934" w:rsidP="00E77934">
      <w:pPr>
        <w:ind w:left="1134"/>
        <w:jc w:val="center"/>
        <w:rPr>
          <w:sz w:val="40"/>
          <w:szCs w:val="40"/>
        </w:rPr>
      </w:pPr>
      <w:r>
        <w:rPr>
          <w:sz w:val="40"/>
          <w:szCs w:val="40"/>
        </w:rPr>
        <w:t>П</w:t>
      </w:r>
      <w:r w:rsidRPr="00E571D2">
        <w:rPr>
          <w:sz w:val="40"/>
          <w:szCs w:val="40"/>
        </w:rPr>
        <w:t>рограмма учебной дисциплины</w:t>
      </w:r>
    </w:p>
    <w:p w:rsidR="00E77934" w:rsidRPr="00E571D2" w:rsidRDefault="00E77934" w:rsidP="00E77934">
      <w:pPr>
        <w:ind w:left="1134"/>
        <w:jc w:val="center"/>
        <w:rPr>
          <w:sz w:val="40"/>
          <w:szCs w:val="40"/>
        </w:rPr>
      </w:pPr>
      <w:r w:rsidRPr="00E571D2">
        <w:rPr>
          <w:sz w:val="40"/>
          <w:szCs w:val="40"/>
        </w:rPr>
        <w:t>«Инженерная графика»</w:t>
      </w:r>
    </w:p>
    <w:p w:rsidR="00E77934" w:rsidRDefault="00E77934" w:rsidP="00E77934">
      <w:pPr>
        <w:ind w:left="1134"/>
        <w:rPr>
          <w:sz w:val="36"/>
          <w:szCs w:val="36"/>
        </w:rPr>
      </w:pPr>
    </w:p>
    <w:p w:rsidR="00E77934" w:rsidRDefault="00E77934" w:rsidP="00E77934">
      <w:pPr>
        <w:ind w:left="1134"/>
        <w:rPr>
          <w:sz w:val="36"/>
          <w:szCs w:val="36"/>
        </w:rPr>
      </w:pPr>
    </w:p>
    <w:p w:rsidR="00E77934" w:rsidRDefault="00E77934" w:rsidP="00E77934">
      <w:pPr>
        <w:ind w:left="1134"/>
        <w:rPr>
          <w:sz w:val="32"/>
          <w:szCs w:val="32"/>
        </w:rPr>
      </w:pPr>
      <w:r w:rsidRPr="00E571D2">
        <w:rPr>
          <w:sz w:val="32"/>
          <w:szCs w:val="32"/>
        </w:rPr>
        <w:t xml:space="preserve">по специальности </w:t>
      </w:r>
      <w:r>
        <w:rPr>
          <w:sz w:val="32"/>
          <w:szCs w:val="32"/>
        </w:rPr>
        <w:t>35.02.07</w:t>
      </w:r>
      <w:r w:rsidRPr="00E571D2">
        <w:rPr>
          <w:sz w:val="32"/>
          <w:szCs w:val="32"/>
        </w:rPr>
        <w:t xml:space="preserve"> «Механизация сельского хозяйства»</w:t>
      </w:r>
    </w:p>
    <w:p w:rsidR="00E77934" w:rsidRDefault="00E77934" w:rsidP="00E77934">
      <w:pPr>
        <w:ind w:left="1134"/>
        <w:rPr>
          <w:sz w:val="32"/>
          <w:szCs w:val="32"/>
        </w:rPr>
      </w:pPr>
      <w:r>
        <w:rPr>
          <w:sz w:val="32"/>
          <w:szCs w:val="32"/>
        </w:rPr>
        <w:t xml:space="preserve">квалификации                    </w:t>
      </w:r>
    </w:p>
    <w:p w:rsidR="00E77934" w:rsidRPr="00E571D2" w:rsidRDefault="00E77934" w:rsidP="00E77934">
      <w:pPr>
        <w:ind w:left="1134"/>
        <w:rPr>
          <w:sz w:val="32"/>
          <w:szCs w:val="32"/>
        </w:rPr>
      </w:pPr>
    </w:p>
    <w:p w:rsidR="00E77934" w:rsidRDefault="00E77934" w:rsidP="00E77934">
      <w:pPr>
        <w:ind w:left="1134"/>
        <w:jc w:val="right"/>
      </w:pPr>
    </w:p>
    <w:p w:rsidR="00E77934" w:rsidRDefault="00E77934" w:rsidP="00E77934">
      <w:pPr>
        <w:ind w:left="1134"/>
        <w:jc w:val="right"/>
      </w:pPr>
    </w:p>
    <w:p w:rsidR="00E77934" w:rsidRDefault="00E77934" w:rsidP="00E77934">
      <w:pPr>
        <w:ind w:left="1134"/>
        <w:jc w:val="right"/>
      </w:pPr>
    </w:p>
    <w:p w:rsidR="00E77934" w:rsidRDefault="00E77934" w:rsidP="00E77934">
      <w:pPr>
        <w:ind w:left="1134"/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right"/>
      </w:pPr>
    </w:p>
    <w:p w:rsidR="00E77934" w:rsidRDefault="00E77934" w:rsidP="00E77934">
      <w:pPr>
        <w:jc w:val="center"/>
      </w:pPr>
      <w:r>
        <w:t>201</w:t>
      </w:r>
      <w:r w:rsidR="004838F5">
        <w:t>8</w:t>
      </w:r>
    </w:p>
    <w:p w:rsidR="00E77934" w:rsidRDefault="00E77934" w:rsidP="00E77934">
      <w:pPr>
        <w:jc w:val="center"/>
      </w:pPr>
    </w:p>
    <w:p w:rsidR="00E77934" w:rsidRDefault="00E77934" w:rsidP="00E77934">
      <w:pPr>
        <w:jc w:val="center"/>
      </w:pPr>
    </w:p>
    <w:p w:rsidR="00E77934" w:rsidRDefault="00E77934" w:rsidP="00E77934">
      <w:pPr>
        <w:jc w:val="center"/>
      </w:pPr>
    </w:p>
    <w:p w:rsidR="00E77934" w:rsidRDefault="00E77934" w:rsidP="00E77934">
      <w:pPr>
        <w:jc w:val="center"/>
      </w:pPr>
    </w:p>
    <w:p w:rsidR="00E77934" w:rsidRPr="00B25405" w:rsidRDefault="00E77934" w:rsidP="00E77934">
      <w:pPr>
        <w:rPr>
          <w:sz w:val="32"/>
          <w:szCs w:val="32"/>
        </w:rPr>
      </w:pPr>
      <w:r w:rsidRPr="00B25405">
        <w:rPr>
          <w:sz w:val="32"/>
          <w:szCs w:val="32"/>
        </w:rPr>
        <w:t xml:space="preserve">Рабочая программа учебной дисциплины «Инженерная графика» разработана на основе  Федерального государственного образовательного стандарта (далее – ФГОС) по специальности (специальностям) среднего профессионального образования </w:t>
      </w:r>
      <w:r>
        <w:rPr>
          <w:sz w:val="32"/>
          <w:szCs w:val="32"/>
        </w:rPr>
        <w:t>35.02.07</w:t>
      </w:r>
      <w:r w:rsidRPr="00B25405">
        <w:rPr>
          <w:sz w:val="32"/>
          <w:szCs w:val="32"/>
        </w:rPr>
        <w:t xml:space="preserve"> «Механизация сельского хозяйства»</w:t>
      </w:r>
    </w:p>
    <w:p w:rsidR="00E77934" w:rsidRPr="00B25405" w:rsidRDefault="00E77934" w:rsidP="00E77934">
      <w:pPr>
        <w:rPr>
          <w:sz w:val="28"/>
          <w:szCs w:val="28"/>
        </w:rPr>
      </w:pPr>
    </w:p>
    <w:p w:rsidR="00E77934" w:rsidRPr="00B32AC6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32"/>
          <w:szCs w:val="32"/>
        </w:rPr>
      </w:pPr>
      <w:r w:rsidRPr="00B32AC6">
        <w:rPr>
          <w:sz w:val="32"/>
          <w:szCs w:val="32"/>
        </w:rPr>
        <w:t>Организация-разработчик ГА</w:t>
      </w:r>
      <w:r>
        <w:rPr>
          <w:sz w:val="32"/>
          <w:szCs w:val="32"/>
        </w:rPr>
        <w:t>П</w:t>
      </w:r>
      <w:r w:rsidRPr="00B32AC6">
        <w:rPr>
          <w:sz w:val="32"/>
          <w:szCs w:val="32"/>
        </w:rPr>
        <w:t>ОУ «Арский агропромышленный профессиональный колледж»</w:t>
      </w:r>
    </w:p>
    <w:p w:rsidR="00E77934" w:rsidRPr="00B32AC6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32"/>
          <w:szCs w:val="32"/>
        </w:rPr>
      </w:pPr>
    </w:p>
    <w:p w:rsidR="00E77934" w:rsidRPr="00B32AC6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32"/>
          <w:szCs w:val="32"/>
        </w:rPr>
      </w:pPr>
      <w:r w:rsidRPr="00B32AC6">
        <w:rPr>
          <w:sz w:val="32"/>
          <w:szCs w:val="32"/>
        </w:rPr>
        <w:t xml:space="preserve">Разработчик: 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Зайдиев</w:t>
      </w:r>
      <w:proofErr w:type="spellEnd"/>
      <w:r>
        <w:rPr>
          <w:sz w:val="32"/>
          <w:szCs w:val="32"/>
        </w:rPr>
        <w:t xml:space="preserve"> Ринат </w:t>
      </w:r>
      <w:proofErr w:type="spellStart"/>
      <w:r>
        <w:rPr>
          <w:sz w:val="32"/>
          <w:szCs w:val="32"/>
        </w:rPr>
        <w:t>Хидиятович</w:t>
      </w:r>
      <w:proofErr w:type="spellEnd"/>
      <w:r>
        <w:rPr>
          <w:sz w:val="32"/>
          <w:szCs w:val="32"/>
        </w:rPr>
        <w:t xml:space="preserve">, преподаватель   высшей </w:t>
      </w:r>
      <w:r w:rsidRPr="00B32AC6">
        <w:rPr>
          <w:sz w:val="32"/>
          <w:szCs w:val="32"/>
        </w:rPr>
        <w:t>квалификационной категории.</w:t>
      </w:r>
    </w:p>
    <w:p w:rsidR="00E77934" w:rsidRPr="00B32AC6" w:rsidRDefault="00E77934" w:rsidP="00E779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32"/>
        </w:rPr>
      </w:pPr>
      <w:proofErr w:type="gramStart"/>
      <w:r w:rsidRPr="00B32AC6">
        <w:rPr>
          <w:sz w:val="32"/>
          <w:szCs w:val="32"/>
        </w:rPr>
        <w:t>Рекомендована  Методическим</w:t>
      </w:r>
      <w:proofErr w:type="gramEnd"/>
      <w:r w:rsidRPr="00B32AC6">
        <w:rPr>
          <w:sz w:val="32"/>
          <w:szCs w:val="32"/>
        </w:rPr>
        <w:t xml:space="preserve"> Советом ГА</w:t>
      </w:r>
      <w:r>
        <w:rPr>
          <w:sz w:val="32"/>
          <w:szCs w:val="32"/>
        </w:rPr>
        <w:t>П</w:t>
      </w:r>
      <w:r w:rsidRPr="00B32AC6">
        <w:rPr>
          <w:sz w:val="32"/>
          <w:szCs w:val="32"/>
        </w:rPr>
        <w:t>ОУ « Арский агропромышленный профессиональный колледж»</w:t>
      </w:r>
    </w:p>
    <w:p w:rsidR="00E77934" w:rsidRPr="00B32AC6" w:rsidRDefault="00E77934" w:rsidP="00E779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32"/>
          <w:szCs w:val="32"/>
        </w:rPr>
      </w:pPr>
    </w:p>
    <w:p w:rsidR="00E77934" w:rsidRPr="00B32AC6" w:rsidRDefault="00E77934" w:rsidP="00E779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32"/>
          <w:szCs w:val="32"/>
        </w:rPr>
      </w:pPr>
      <w:r w:rsidRPr="00B32AC6">
        <w:rPr>
          <w:sz w:val="32"/>
          <w:szCs w:val="32"/>
        </w:rPr>
        <w:t>Заключение Методического совета №___________</w:t>
      </w:r>
      <w:proofErr w:type="gramStart"/>
      <w:r w:rsidRPr="00B32AC6">
        <w:rPr>
          <w:sz w:val="32"/>
          <w:szCs w:val="32"/>
        </w:rPr>
        <w:t>_  от</w:t>
      </w:r>
      <w:proofErr w:type="gramEnd"/>
      <w:r w:rsidRPr="00B32AC6">
        <w:rPr>
          <w:sz w:val="32"/>
          <w:szCs w:val="32"/>
        </w:rPr>
        <w:t xml:space="preserve"> «_</w:t>
      </w:r>
      <w:r>
        <w:rPr>
          <w:sz w:val="32"/>
          <w:szCs w:val="32"/>
        </w:rPr>
        <w:t>31</w:t>
      </w:r>
      <w:r w:rsidRPr="00B32AC6">
        <w:rPr>
          <w:sz w:val="32"/>
          <w:szCs w:val="32"/>
        </w:rPr>
        <w:t>___»____</w:t>
      </w:r>
      <w:r>
        <w:rPr>
          <w:sz w:val="32"/>
          <w:szCs w:val="32"/>
        </w:rPr>
        <w:t>08______201</w:t>
      </w:r>
      <w:r w:rsidR="004838F5">
        <w:rPr>
          <w:sz w:val="32"/>
          <w:szCs w:val="32"/>
        </w:rPr>
        <w:t>8</w:t>
      </w:r>
      <w:bookmarkStart w:id="0" w:name="_GoBack"/>
      <w:bookmarkEnd w:id="0"/>
      <w:r w:rsidRPr="00B32AC6">
        <w:rPr>
          <w:sz w:val="32"/>
          <w:szCs w:val="32"/>
        </w:rPr>
        <w:t>__ г.</w:t>
      </w:r>
    </w:p>
    <w:p w:rsidR="00E77934" w:rsidRPr="00B32AC6" w:rsidRDefault="00E77934" w:rsidP="00E779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32"/>
          <w:szCs w:val="32"/>
        </w:rPr>
      </w:pPr>
      <w:r w:rsidRPr="00B32AC6">
        <w:rPr>
          <w:sz w:val="32"/>
          <w:szCs w:val="32"/>
        </w:rPr>
        <w:tab/>
      </w:r>
      <w:r w:rsidRPr="00B32AC6">
        <w:rPr>
          <w:sz w:val="32"/>
          <w:szCs w:val="32"/>
        </w:rPr>
        <w:tab/>
      </w:r>
      <w:r w:rsidRPr="00B32AC6">
        <w:rPr>
          <w:sz w:val="32"/>
          <w:szCs w:val="32"/>
        </w:rPr>
        <w:tab/>
      </w:r>
      <w:r w:rsidRPr="00B32AC6">
        <w:rPr>
          <w:sz w:val="32"/>
          <w:szCs w:val="32"/>
        </w:rPr>
        <w:tab/>
        <w:t xml:space="preserve">                 </w:t>
      </w:r>
    </w:p>
    <w:p w:rsidR="00E77934" w:rsidRPr="00B32AC6" w:rsidRDefault="00E77934" w:rsidP="00E77934">
      <w:pPr>
        <w:widowControl w:val="0"/>
        <w:tabs>
          <w:tab w:val="left" w:pos="0"/>
        </w:tabs>
        <w:suppressAutoHyphens/>
        <w:rPr>
          <w:sz w:val="32"/>
          <w:szCs w:val="32"/>
          <w:vertAlign w:val="superscript"/>
        </w:rPr>
      </w:pPr>
    </w:p>
    <w:p w:rsidR="00E77934" w:rsidRPr="00B32AC6" w:rsidRDefault="004838F5" w:rsidP="00E77934">
      <w:pPr>
        <w:widowControl w:val="0"/>
        <w:tabs>
          <w:tab w:val="left" w:pos="0"/>
        </w:tabs>
        <w:suppressAutoHyphens/>
        <w:ind w:firstLine="1440"/>
        <w:rPr>
          <w:caps/>
          <w:sz w:val="48"/>
          <w:szCs w:val="48"/>
        </w:rPr>
      </w:pPr>
      <w:r>
        <w:rPr>
          <w:sz w:val="48"/>
          <w:szCs w:val="48"/>
          <w:vertAlign w:val="superscript"/>
        </w:rPr>
        <w:t xml:space="preserve">Р.Р. </w:t>
      </w:r>
      <w:proofErr w:type="spellStart"/>
      <w:proofErr w:type="gramStart"/>
      <w:r>
        <w:rPr>
          <w:sz w:val="48"/>
          <w:szCs w:val="48"/>
          <w:vertAlign w:val="superscript"/>
        </w:rPr>
        <w:t>Камалутдинов</w:t>
      </w:r>
      <w:r w:rsidR="00E77934" w:rsidRPr="00B32AC6">
        <w:rPr>
          <w:sz w:val="48"/>
          <w:szCs w:val="48"/>
          <w:vertAlign w:val="superscript"/>
        </w:rPr>
        <w:t>,директор</w:t>
      </w:r>
      <w:proofErr w:type="spellEnd"/>
      <w:proofErr w:type="gramEnd"/>
      <w:r w:rsidR="00E77934" w:rsidRPr="00B32AC6">
        <w:rPr>
          <w:sz w:val="48"/>
          <w:szCs w:val="48"/>
          <w:vertAlign w:val="superscript"/>
        </w:rPr>
        <w:t>-член совета</w:t>
      </w:r>
    </w:p>
    <w:p w:rsidR="00E77934" w:rsidRPr="00B32AC6" w:rsidRDefault="00E77934" w:rsidP="00E77934">
      <w:pPr>
        <w:widowControl w:val="0"/>
        <w:tabs>
          <w:tab w:val="left" w:pos="0"/>
        </w:tabs>
        <w:suppressAutoHyphens/>
        <w:ind w:firstLine="1440"/>
        <w:rPr>
          <w:caps/>
          <w:sz w:val="48"/>
          <w:szCs w:val="48"/>
        </w:rPr>
      </w:pPr>
      <w:proofErr w:type="spellStart"/>
      <w:proofErr w:type="gramStart"/>
      <w:r w:rsidRPr="00B32AC6">
        <w:rPr>
          <w:sz w:val="48"/>
          <w:szCs w:val="48"/>
          <w:vertAlign w:val="superscript"/>
        </w:rPr>
        <w:t>Э.Н.Гаянова,зам.директо</w:t>
      </w:r>
      <w:proofErr w:type="spellEnd"/>
      <w:proofErr w:type="gramEnd"/>
      <w:r w:rsidRPr="00B32AC6">
        <w:rPr>
          <w:sz w:val="48"/>
          <w:szCs w:val="48"/>
          <w:vertAlign w:val="superscript"/>
        </w:rPr>
        <w:t>-член совета</w:t>
      </w:r>
    </w:p>
    <w:p w:rsidR="00E77934" w:rsidRPr="00B32AC6" w:rsidRDefault="00E77934" w:rsidP="00E77934">
      <w:pPr>
        <w:widowControl w:val="0"/>
        <w:tabs>
          <w:tab w:val="left" w:pos="0"/>
        </w:tabs>
        <w:suppressAutoHyphens/>
        <w:ind w:firstLine="1440"/>
        <w:rPr>
          <w:caps/>
          <w:sz w:val="48"/>
          <w:szCs w:val="48"/>
        </w:rPr>
      </w:pPr>
      <w:proofErr w:type="spellStart"/>
      <w:proofErr w:type="gramStart"/>
      <w:r>
        <w:rPr>
          <w:sz w:val="48"/>
          <w:szCs w:val="48"/>
          <w:vertAlign w:val="superscript"/>
        </w:rPr>
        <w:t>В.Р.Габдулхаков</w:t>
      </w:r>
      <w:r w:rsidRPr="00B32AC6">
        <w:rPr>
          <w:sz w:val="48"/>
          <w:szCs w:val="48"/>
          <w:vertAlign w:val="superscript"/>
        </w:rPr>
        <w:t>,зам.директора</w:t>
      </w:r>
      <w:proofErr w:type="spellEnd"/>
      <w:proofErr w:type="gramEnd"/>
      <w:r w:rsidRPr="00B32AC6">
        <w:rPr>
          <w:sz w:val="48"/>
          <w:szCs w:val="48"/>
          <w:vertAlign w:val="superscript"/>
        </w:rPr>
        <w:t>-член совета</w:t>
      </w:r>
    </w:p>
    <w:p w:rsidR="00E77934" w:rsidRPr="00B32AC6" w:rsidRDefault="00E77934" w:rsidP="00E77934">
      <w:pPr>
        <w:widowControl w:val="0"/>
        <w:tabs>
          <w:tab w:val="left" w:pos="0"/>
        </w:tabs>
        <w:suppressAutoHyphens/>
        <w:ind w:firstLine="1440"/>
        <w:rPr>
          <w:sz w:val="48"/>
          <w:szCs w:val="48"/>
          <w:vertAlign w:val="superscript"/>
        </w:rPr>
      </w:pPr>
      <w:proofErr w:type="spellStart"/>
      <w:proofErr w:type="gramStart"/>
      <w:r>
        <w:rPr>
          <w:sz w:val="48"/>
          <w:szCs w:val="48"/>
          <w:vertAlign w:val="superscript"/>
        </w:rPr>
        <w:t>Н.Г.Шайдуллин</w:t>
      </w:r>
      <w:r w:rsidRPr="00B32AC6">
        <w:rPr>
          <w:sz w:val="48"/>
          <w:szCs w:val="48"/>
          <w:vertAlign w:val="superscript"/>
        </w:rPr>
        <w:t>,</w:t>
      </w:r>
      <w:r>
        <w:rPr>
          <w:sz w:val="48"/>
          <w:szCs w:val="48"/>
          <w:vertAlign w:val="superscript"/>
        </w:rPr>
        <w:t>зам.директора</w:t>
      </w:r>
      <w:proofErr w:type="spellEnd"/>
      <w:proofErr w:type="gramEnd"/>
      <w:r>
        <w:rPr>
          <w:sz w:val="48"/>
          <w:szCs w:val="48"/>
          <w:vertAlign w:val="superscript"/>
        </w:rPr>
        <w:t xml:space="preserve"> по НМР</w:t>
      </w:r>
      <w:r w:rsidRPr="00B32AC6">
        <w:rPr>
          <w:sz w:val="48"/>
          <w:szCs w:val="48"/>
          <w:vertAlign w:val="superscript"/>
        </w:rPr>
        <w:t xml:space="preserve"> -член совета</w:t>
      </w:r>
    </w:p>
    <w:p w:rsidR="00E77934" w:rsidRPr="00B32AC6" w:rsidRDefault="00E77934" w:rsidP="00E77934">
      <w:pPr>
        <w:widowControl w:val="0"/>
        <w:tabs>
          <w:tab w:val="left" w:pos="0"/>
        </w:tabs>
        <w:suppressAutoHyphens/>
        <w:ind w:firstLine="1440"/>
        <w:rPr>
          <w:sz w:val="48"/>
          <w:szCs w:val="48"/>
          <w:vertAlign w:val="superscript"/>
        </w:rPr>
      </w:pPr>
      <w:proofErr w:type="spellStart"/>
      <w:proofErr w:type="gramStart"/>
      <w:r>
        <w:rPr>
          <w:sz w:val="48"/>
          <w:szCs w:val="48"/>
          <w:vertAlign w:val="superscript"/>
        </w:rPr>
        <w:t>А.К.Нуриева</w:t>
      </w:r>
      <w:r w:rsidRPr="00B32AC6">
        <w:rPr>
          <w:sz w:val="48"/>
          <w:szCs w:val="48"/>
          <w:vertAlign w:val="superscript"/>
        </w:rPr>
        <w:t>,</w:t>
      </w:r>
      <w:r>
        <w:rPr>
          <w:sz w:val="48"/>
          <w:szCs w:val="48"/>
          <w:vertAlign w:val="superscript"/>
        </w:rPr>
        <w:t>преподаватель</w:t>
      </w:r>
      <w:proofErr w:type="spellEnd"/>
      <w:proofErr w:type="gramEnd"/>
      <w:r w:rsidRPr="00B32AC6">
        <w:rPr>
          <w:sz w:val="48"/>
          <w:szCs w:val="48"/>
          <w:vertAlign w:val="superscript"/>
        </w:rPr>
        <w:t xml:space="preserve"> -член совета</w:t>
      </w:r>
    </w:p>
    <w:p w:rsidR="00E77934" w:rsidRPr="00B32AC6" w:rsidRDefault="00E77934" w:rsidP="00E77934">
      <w:pPr>
        <w:widowControl w:val="0"/>
        <w:tabs>
          <w:tab w:val="left" w:pos="0"/>
        </w:tabs>
        <w:suppressAutoHyphens/>
        <w:ind w:firstLine="1440"/>
        <w:rPr>
          <w:sz w:val="48"/>
          <w:szCs w:val="48"/>
          <w:vertAlign w:val="superscript"/>
        </w:rPr>
      </w:pPr>
      <w:proofErr w:type="spellStart"/>
      <w:proofErr w:type="gramStart"/>
      <w:r w:rsidRPr="00B32AC6">
        <w:rPr>
          <w:sz w:val="48"/>
          <w:szCs w:val="48"/>
          <w:vertAlign w:val="superscript"/>
        </w:rPr>
        <w:t>Г.Х.Низамиева,преподаватель</w:t>
      </w:r>
      <w:proofErr w:type="spellEnd"/>
      <w:proofErr w:type="gramEnd"/>
      <w:r w:rsidRPr="00B32AC6">
        <w:rPr>
          <w:sz w:val="48"/>
          <w:szCs w:val="48"/>
          <w:vertAlign w:val="superscript"/>
        </w:rPr>
        <w:t>-член совета</w:t>
      </w:r>
    </w:p>
    <w:p w:rsidR="00E77934" w:rsidRPr="00B32AC6" w:rsidRDefault="00E77934" w:rsidP="00E77934">
      <w:pPr>
        <w:widowControl w:val="0"/>
        <w:tabs>
          <w:tab w:val="left" w:pos="0"/>
        </w:tabs>
        <w:suppressAutoHyphens/>
        <w:ind w:firstLine="1440"/>
        <w:rPr>
          <w:caps/>
          <w:sz w:val="48"/>
          <w:szCs w:val="48"/>
        </w:rPr>
      </w:pPr>
      <w:proofErr w:type="spellStart"/>
      <w:proofErr w:type="gramStart"/>
      <w:r w:rsidRPr="00B32AC6">
        <w:rPr>
          <w:sz w:val="48"/>
          <w:szCs w:val="48"/>
          <w:vertAlign w:val="superscript"/>
        </w:rPr>
        <w:t>Ф.И.Файзрахманов,преподаватель</w:t>
      </w:r>
      <w:proofErr w:type="spellEnd"/>
      <w:proofErr w:type="gramEnd"/>
      <w:r w:rsidRPr="00B32AC6">
        <w:rPr>
          <w:sz w:val="48"/>
          <w:szCs w:val="48"/>
          <w:vertAlign w:val="superscript"/>
        </w:rPr>
        <w:t>-член совета</w:t>
      </w:r>
    </w:p>
    <w:p w:rsidR="00E77934" w:rsidRPr="00B32AC6" w:rsidRDefault="00E77934" w:rsidP="00E77934">
      <w:pPr>
        <w:widowControl w:val="0"/>
        <w:tabs>
          <w:tab w:val="left" w:pos="0"/>
        </w:tabs>
        <w:suppressAutoHyphens/>
        <w:rPr>
          <w:caps/>
          <w:sz w:val="48"/>
          <w:szCs w:val="4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77934" w:rsidRPr="005C1794" w:rsidTr="002E1EF2">
        <w:tc>
          <w:tcPr>
            <w:tcW w:w="7668" w:type="dxa"/>
            <w:shd w:val="clear" w:color="auto" w:fill="auto"/>
          </w:tcPr>
          <w:p w:rsidR="00E77934" w:rsidRDefault="00E77934" w:rsidP="002E1EF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4" w:firstLine="0"/>
              <w:jc w:val="center"/>
              <w:rPr>
                <w:b/>
                <w:sz w:val="28"/>
                <w:szCs w:val="28"/>
              </w:rPr>
            </w:pPr>
          </w:p>
          <w:p w:rsidR="00E77934" w:rsidRPr="005C1794" w:rsidRDefault="00E77934" w:rsidP="002E1EF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4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  <w:r w:rsidRPr="005C1794">
              <w:rPr>
                <w:b/>
                <w:sz w:val="28"/>
                <w:szCs w:val="28"/>
              </w:rPr>
              <w:t>СОДЕРЖАНИЕ</w:t>
            </w:r>
          </w:p>
          <w:p w:rsidR="00E77934" w:rsidRPr="005C1794" w:rsidRDefault="00E77934" w:rsidP="002E1EF2">
            <w:pPr>
              <w:pStyle w:val="1"/>
              <w:ind w:left="113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77934" w:rsidRPr="005C1794" w:rsidRDefault="00E77934" w:rsidP="002E1EF2">
            <w:pPr>
              <w:ind w:left="1134"/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E77934" w:rsidRPr="005C1794" w:rsidTr="002E1EF2">
        <w:tc>
          <w:tcPr>
            <w:tcW w:w="7668" w:type="dxa"/>
            <w:shd w:val="clear" w:color="auto" w:fill="auto"/>
          </w:tcPr>
          <w:p w:rsidR="00E77934" w:rsidRPr="005C1794" w:rsidRDefault="00E77934" w:rsidP="00E77934">
            <w:pPr>
              <w:pStyle w:val="1"/>
              <w:numPr>
                <w:ilvl w:val="0"/>
                <w:numId w:val="3"/>
              </w:numPr>
              <w:ind w:left="1134"/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ПРИМЕРНОЙ ПРОГРАММЫ УЧЕБНОЙ ДИСЦИПЛИНЫ</w:t>
            </w:r>
          </w:p>
          <w:p w:rsidR="00E77934" w:rsidRPr="005C1794" w:rsidRDefault="00E77934" w:rsidP="002E1EF2">
            <w:pPr>
              <w:ind w:left="1134"/>
            </w:pPr>
          </w:p>
        </w:tc>
        <w:tc>
          <w:tcPr>
            <w:tcW w:w="1903" w:type="dxa"/>
            <w:shd w:val="clear" w:color="auto" w:fill="auto"/>
          </w:tcPr>
          <w:p w:rsidR="00E77934" w:rsidRPr="005C1794" w:rsidRDefault="00E77934" w:rsidP="002E1EF2">
            <w:pPr>
              <w:ind w:left="11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77934" w:rsidRPr="005C1794" w:rsidTr="002E1EF2">
        <w:tc>
          <w:tcPr>
            <w:tcW w:w="7668" w:type="dxa"/>
            <w:shd w:val="clear" w:color="auto" w:fill="auto"/>
          </w:tcPr>
          <w:p w:rsidR="00E77934" w:rsidRPr="005C1794" w:rsidRDefault="00E77934" w:rsidP="00E77934">
            <w:pPr>
              <w:pStyle w:val="1"/>
              <w:numPr>
                <w:ilvl w:val="0"/>
                <w:numId w:val="3"/>
              </w:numPr>
              <w:ind w:left="1134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ПРИМЕРНОЕ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E77934" w:rsidRPr="005C1794" w:rsidRDefault="00E77934" w:rsidP="002E1EF2">
            <w:pPr>
              <w:pStyle w:val="1"/>
              <w:ind w:left="113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77934" w:rsidRPr="005C1794" w:rsidRDefault="00E77934" w:rsidP="002E1EF2">
            <w:pPr>
              <w:ind w:left="11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77934" w:rsidRPr="005C1794" w:rsidTr="002E1EF2">
        <w:trPr>
          <w:trHeight w:val="670"/>
        </w:trPr>
        <w:tc>
          <w:tcPr>
            <w:tcW w:w="7668" w:type="dxa"/>
            <w:shd w:val="clear" w:color="auto" w:fill="auto"/>
          </w:tcPr>
          <w:p w:rsidR="00E77934" w:rsidRPr="005C1794" w:rsidRDefault="00E77934" w:rsidP="00E77934">
            <w:pPr>
              <w:pStyle w:val="1"/>
              <w:numPr>
                <w:ilvl w:val="0"/>
                <w:numId w:val="3"/>
              </w:numPr>
              <w:ind w:left="1134"/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 реализации  учебной дисциплины</w:t>
            </w:r>
          </w:p>
          <w:p w:rsidR="00E77934" w:rsidRPr="005C1794" w:rsidRDefault="00E77934" w:rsidP="002E1EF2">
            <w:pPr>
              <w:pStyle w:val="1"/>
              <w:tabs>
                <w:tab w:val="num" w:pos="0"/>
              </w:tabs>
              <w:ind w:left="113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77934" w:rsidRPr="005C1794" w:rsidRDefault="00E77934" w:rsidP="002E1EF2">
            <w:pPr>
              <w:ind w:left="11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E77934" w:rsidRPr="005C1794" w:rsidTr="002E1EF2">
        <w:tc>
          <w:tcPr>
            <w:tcW w:w="7668" w:type="dxa"/>
            <w:shd w:val="clear" w:color="auto" w:fill="auto"/>
          </w:tcPr>
          <w:p w:rsidR="00E77934" w:rsidRPr="005C1794" w:rsidRDefault="00E77934" w:rsidP="00E77934">
            <w:pPr>
              <w:pStyle w:val="1"/>
              <w:numPr>
                <w:ilvl w:val="0"/>
                <w:numId w:val="3"/>
              </w:numPr>
              <w:ind w:left="1134"/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E77934" w:rsidRPr="00BE5AC2" w:rsidRDefault="00E77934" w:rsidP="002E1EF2">
            <w:pPr>
              <w:pStyle w:val="1"/>
              <w:ind w:left="113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77934" w:rsidRPr="005C1794" w:rsidRDefault="00E77934" w:rsidP="002E1EF2">
            <w:pPr>
              <w:ind w:left="11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E77934" w:rsidRPr="005C179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</w:pPr>
    </w:p>
    <w:p w:rsidR="00E77934" w:rsidRPr="005C179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Pr="00E54DB9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77934" w:rsidRPr="005C1794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134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t xml:space="preserve">1. паспорт </w:t>
      </w:r>
      <w:r>
        <w:rPr>
          <w:b/>
          <w:caps/>
          <w:sz w:val="28"/>
          <w:szCs w:val="28"/>
        </w:rPr>
        <w:t xml:space="preserve">Рабочей  </w:t>
      </w:r>
      <w:r w:rsidRPr="005C1794">
        <w:rPr>
          <w:b/>
          <w:caps/>
          <w:sz w:val="28"/>
          <w:szCs w:val="28"/>
        </w:rPr>
        <w:t>ПРОГРАММЫ УЧЕБНОЙ ДИСЦИПЛИНЫ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Инженерная графика</w:t>
      </w:r>
    </w:p>
    <w:p w:rsidR="00E77934" w:rsidRPr="005C179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5C1794">
        <w:rPr>
          <w:b/>
          <w:sz w:val="28"/>
          <w:szCs w:val="28"/>
        </w:rPr>
        <w:t xml:space="preserve"> Область применения </w:t>
      </w:r>
      <w:r>
        <w:rPr>
          <w:b/>
          <w:sz w:val="28"/>
          <w:szCs w:val="28"/>
        </w:rPr>
        <w:t xml:space="preserve">примерной </w:t>
      </w:r>
      <w:r w:rsidRPr="005C1794">
        <w:rPr>
          <w:b/>
          <w:sz w:val="28"/>
          <w:szCs w:val="28"/>
        </w:rPr>
        <w:t>программы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275AB">
        <w:rPr>
          <w:sz w:val="28"/>
          <w:szCs w:val="28"/>
        </w:rPr>
        <w:t xml:space="preserve">рограмма учебной дисциплины является частью основной профессиональной образовательной программы </w:t>
      </w:r>
      <w:r>
        <w:rPr>
          <w:sz w:val="28"/>
          <w:szCs w:val="28"/>
        </w:rPr>
        <w:t xml:space="preserve">в соответствии с ФГОС </w:t>
      </w:r>
      <w:r w:rsidRPr="003275AB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  СП</w:t>
      </w:r>
      <w:r w:rsidRPr="00C633FB">
        <w:rPr>
          <w:sz w:val="28"/>
          <w:szCs w:val="28"/>
        </w:rPr>
        <w:t>О</w:t>
      </w:r>
      <w:r>
        <w:rPr>
          <w:sz w:val="28"/>
          <w:szCs w:val="28"/>
        </w:rPr>
        <w:t xml:space="preserve">, входящим в </w:t>
      </w:r>
      <w:r w:rsidRPr="00C633FB">
        <w:rPr>
          <w:sz w:val="28"/>
          <w:szCs w:val="28"/>
        </w:rPr>
        <w:t>состав укрупненной</w:t>
      </w:r>
      <w:r w:rsidRPr="00A7001E">
        <w:rPr>
          <w:sz w:val="28"/>
          <w:szCs w:val="28"/>
        </w:rPr>
        <w:t xml:space="preserve"> группы профессий 110000 Сельское и рыбное </w:t>
      </w:r>
      <w:r w:rsidRPr="00C633FB">
        <w:rPr>
          <w:sz w:val="28"/>
          <w:szCs w:val="28"/>
        </w:rPr>
        <w:t>хозяйство, по направлению</w:t>
      </w:r>
      <w:r w:rsidRPr="00A7001E">
        <w:rPr>
          <w:sz w:val="28"/>
          <w:szCs w:val="28"/>
        </w:rPr>
        <w:t xml:space="preserve"> подготовки </w:t>
      </w:r>
      <w:r>
        <w:rPr>
          <w:sz w:val="28"/>
          <w:szCs w:val="28"/>
        </w:rPr>
        <w:t>35.02.07 Механизация сельского хозяйства: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firstLine="720"/>
        <w:jc w:val="both"/>
        <w:rPr>
          <w:sz w:val="28"/>
          <w:szCs w:val="28"/>
        </w:rPr>
      </w:pPr>
    </w:p>
    <w:p w:rsidR="00E77934" w:rsidRPr="00BE4D0C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>ьной образовательной программы:</w:t>
      </w:r>
      <w:r w:rsidRPr="00127BA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дисциплина входит в общепрофессиональный цикл.</w:t>
      </w:r>
    </w:p>
    <w:p w:rsidR="00E77934" w:rsidRPr="000929DA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/>
        <w:jc w:val="both"/>
        <w:rPr>
          <w:b/>
        </w:rPr>
      </w:pPr>
    </w:p>
    <w:p w:rsidR="00E77934" w:rsidRPr="00127BA0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Цели и задачи учебной дисциплины – требования к результатам освоения </w:t>
      </w:r>
      <w:r w:rsidRPr="005C1794">
        <w:rPr>
          <w:b/>
          <w:sz w:val="28"/>
          <w:szCs w:val="28"/>
        </w:rPr>
        <w:t>дисциплины:</w:t>
      </w:r>
    </w:p>
    <w:p w:rsidR="00E77934" w:rsidRPr="005C179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 w:rsidRPr="005C1794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5C1794">
        <w:rPr>
          <w:sz w:val="28"/>
          <w:szCs w:val="28"/>
        </w:rPr>
        <w:t>дисциплины обучающийся должен уметь: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>-</w:t>
      </w:r>
      <w:r w:rsidRPr="00A7001E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читать конструкторскую и технологическую документацию по профилю </w:t>
      </w:r>
      <w:proofErr w:type="gramStart"/>
      <w:r>
        <w:rPr>
          <w:sz w:val="28"/>
          <w:szCs w:val="28"/>
        </w:rPr>
        <w:t xml:space="preserve">специальности </w:t>
      </w:r>
      <w:r w:rsidRPr="00A7001E">
        <w:rPr>
          <w:sz w:val="28"/>
          <w:szCs w:val="28"/>
        </w:rPr>
        <w:t>;</w:t>
      </w:r>
      <w:proofErr w:type="gramEnd"/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>-</w:t>
      </w:r>
      <w:r w:rsidRPr="00A7001E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выполнять комплексные чертежи геометрических тел и проекции точек лежащих на их поверхности в ручной и машинной графике</w:t>
      </w:r>
      <w:r w:rsidRPr="00A7001E">
        <w:rPr>
          <w:sz w:val="28"/>
          <w:szCs w:val="28"/>
        </w:rPr>
        <w:t>;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>-</w:t>
      </w:r>
      <w:r w:rsidRPr="00A7001E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выполнять графические изображения технологического оборудования и технологических схем в ручной и машинной графике</w:t>
      </w:r>
      <w:r w:rsidRPr="00A7001E">
        <w:rPr>
          <w:sz w:val="28"/>
          <w:szCs w:val="28"/>
        </w:rPr>
        <w:t>;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>-</w:t>
      </w:r>
      <w:r w:rsidRPr="00A7001E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оформлять проектно-конструкторскую, технологическую и другую техническую документацию в соответствии  с действующей нормативной базой</w:t>
      </w:r>
      <w:r w:rsidRPr="00A7001E">
        <w:rPr>
          <w:sz w:val="28"/>
          <w:szCs w:val="28"/>
        </w:rPr>
        <w:t>.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>дисциплины обучающийся должен знать: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- </w:t>
      </w:r>
      <w:r>
        <w:rPr>
          <w:sz w:val="28"/>
          <w:szCs w:val="28"/>
        </w:rPr>
        <w:t>правила чтения конструкторской и технологической документации</w:t>
      </w:r>
      <w:r w:rsidRPr="00A7001E">
        <w:rPr>
          <w:sz w:val="28"/>
          <w:szCs w:val="28"/>
        </w:rPr>
        <w:t>;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- </w:t>
      </w:r>
      <w:r>
        <w:rPr>
          <w:sz w:val="28"/>
          <w:szCs w:val="28"/>
        </w:rPr>
        <w:t>способы графического представления объектов пространственных образов, технологического оборудования и схем</w:t>
      </w:r>
      <w:r w:rsidRPr="00A7001E">
        <w:rPr>
          <w:sz w:val="28"/>
          <w:szCs w:val="28"/>
        </w:rPr>
        <w:t>;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- законы, методы и приемы проекционного черчения;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- требования государственных стандартов Единой системы конструкторской документации (ЕСКД) и Единой системы технологической документации (ЕСТД);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- </w:t>
      </w:r>
      <w:r>
        <w:rPr>
          <w:sz w:val="28"/>
          <w:szCs w:val="28"/>
        </w:rPr>
        <w:t>правила выполнения чертежей, технических рисунков, эскизов и схем</w:t>
      </w:r>
      <w:r w:rsidRPr="00A7001E">
        <w:rPr>
          <w:sz w:val="28"/>
          <w:szCs w:val="28"/>
        </w:rPr>
        <w:t>;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- </w:t>
      </w:r>
      <w:r>
        <w:rPr>
          <w:sz w:val="28"/>
          <w:szCs w:val="28"/>
        </w:rPr>
        <w:t>технику и принципы нанесения размеров</w:t>
      </w:r>
      <w:r w:rsidRPr="00A7001E">
        <w:rPr>
          <w:sz w:val="28"/>
          <w:szCs w:val="28"/>
        </w:rPr>
        <w:t>;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- </w:t>
      </w:r>
      <w:r>
        <w:rPr>
          <w:sz w:val="28"/>
          <w:szCs w:val="28"/>
        </w:rPr>
        <w:t>классы точности и их обозначение на чертежах</w:t>
      </w:r>
      <w:r w:rsidRPr="00A7001E">
        <w:rPr>
          <w:sz w:val="28"/>
          <w:szCs w:val="28"/>
        </w:rPr>
        <w:t>;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- </w:t>
      </w:r>
      <w:r>
        <w:rPr>
          <w:sz w:val="28"/>
          <w:szCs w:val="28"/>
        </w:rPr>
        <w:t>типы  и назначения спецификаций, правила их чтения и составления</w:t>
      </w:r>
      <w:r w:rsidRPr="00A7001E">
        <w:rPr>
          <w:sz w:val="28"/>
          <w:szCs w:val="28"/>
        </w:rPr>
        <w:t>;</w:t>
      </w:r>
    </w:p>
    <w:p w:rsidR="00E77934" w:rsidRPr="002830A1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b/>
          <w:sz w:val="28"/>
          <w:szCs w:val="28"/>
        </w:rPr>
      </w:pPr>
    </w:p>
    <w:p w:rsidR="00E77934" w:rsidRPr="00127BA0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Pr="005C1794">
        <w:rPr>
          <w:b/>
          <w:sz w:val="28"/>
          <w:szCs w:val="28"/>
        </w:rPr>
        <w:t xml:space="preserve">. </w:t>
      </w:r>
      <w:r w:rsidRPr="00A74573">
        <w:rPr>
          <w:b/>
          <w:sz w:val="28"/>
          <w:szCs w:val="28"/>
        </w:rPr>
        <w:t>Рекомендуемое</w:t>
      </w:r>
      <w:r>
        <w:rPr>
          <w:b/>
          <w:sz w:val="28"/>
          <w:szCs w:val="28"/>
        </w:rPr>
        <w:t xml:space="preserve"> к</w:t>
      </w:r>
      <w:r w:rsidRPr="00D2035F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примерной </w:t>
      </w:r>
      <w:r w:rsidRPr="00D2035F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D2035F">
        <w:rPr>
          <w:b/>
          <w:sz w:val="28"/>
          <w:szCs w:val="28"/>
        </w:rPr>
        <w:t>дисциплины: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150 часов, в том числе:</w:t>
      </w:r>
    </w:p>
    <w:p w:rsidR="00E77934" w:rsidRPr="00D2035F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 xml:space="preserve">учебной нагрузки обучающегося </w:t>
      </w:r>
      <w:r>
        <w:rPr>
          <w:sz w:val="28"/>
          <w:szCs w:val="28"/>
        </w:rPr>
        <w:t>100</w:t>
      </w:r>
      <w:r w:rsidRPr="00D2035F">
        <w:rPr>
          <w:sz w:val="28"/>
          <w:szCs w:val="28"/>
        </w:rPr>
        <w:t xml:space="preserve"> часов</w:t>
      </w:r>
      <w:r>
        <w:rPr>
          <w:sz w:val="28"/>
          <w:szCs w:val="28"/>
        </w:rPr>
        <w:t>;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 xml:space="preserve">50 </w:t>
      </w:r>
      <w:r w:rsidRPr="00D2035F">
        <w:rPr>
          <w:sz w:val="28"/>
          <w:szCs w:val="28"/>
        </w:rPr>
        <w:t>час</w:t>
      </w:r>
      <w:r>
        <w:rPr>
          <w:sz w:val="28"/>
          <w:szCs w:val="28"/>
        </w:rPr>
        <w:t>ов.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center"/>
        <w:rPr>
          <w:b/>
          <w:sz w:val="28"/>
          <w:szCs w:val="28"/>
        </w:rPr>
      </w:pP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center"/>
        <w:rPr>
          <w:b/>
          <w:sz w:val="28"/>
          <w:szCs w:val="28"/>
        </w:rPr>
      </w:pP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center"/>
        <w:rPr>
          <w:b/>
          <w:sz w:val="28"/>
          <w:szCs w:val="28"/>
        </w:rPr>
      </w:pP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center"/>
        <w:rPr>
          <w:b/>
          <w:sz w:val="28"/>
          <w:szCs w:val="28"/>
        </w:rPr>
      </w:pP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</w:t>
      </w:r>
      <w:r>
        <w:rPr>
          <w:b/>
          <w:sz w:val="28"/>
          <w:szCs w:val="28"/>
        </w:rPr>
        <w:t xml:space="preserve"> ПРИМЕРНОЕ </w:t>
      </w:r>
      <w:r w:rsidRPr="005040D8">
        <w:rPr>
          <w:b/>
          <w:sz w:val="28"/>
          <w:szCs w:val="28"/>
        </w:rPr>
        <w:t>СОДЕРЖАНИЕ УЧЕБНОЙ ДИСЦИПЛИНЫ</w:t>
      </w:r>
    </w:p>
    <w:p w:rsidR="00E77934" w:rsidRPr="005C179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"/>
        <w:jc w:val="both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E77934" w:rsidRPr="00413F18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" w:right="-185"/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E77934" w:rsidRPr="00A05E17" w:rsidTr="002E1EF2">
        <w:trPr>
          <w:trHeight w:val="460"/>
        </w:trPr>
        <w:tc>
          <w:tcPr>
            <w:tcW w:w="790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center"/>
              <w:rPr>
                <w:sz w:val="28"/>
                <w:szCs w:val="28"/>
              </w:rPr>
            </w:pPr>
            <w:r w:rsidRPr="00A05E1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center"/>
              <w:rPr>
                <w:i/>
                <w:iCs/>
                <w:sz w:val="28"/>
                <w:szCs w:val="28"/>
              </w:rPr>
            </w:pPr>
            <w:r w:rsidRPr="00A05E17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E77934" w:rsidRPr="00A05E17" w:rsidTr="002E1EF2">
        <w:trPr>
          <w:trHeight w:val="285"/>
        </w:trPr>
        <w:tc>
          <w:tcPr>
            <w:tcW w:w="7904" w:type="dxa"/>
            <w:shd w:val="clear" w:color="auto" w:fill="auto"/>
          </w:tcPr>
          <w:p w:rsidR="00E77934" w:rsidRPr="00A05E17" w:rsidRDefault="00E77934" w:rsidP="002E1EF2">
            <w:pPr>
              <w:ind w:left="113"/>
              <w:rPr>
                <w:b/>
                <w:sz w:val="28"/>
                <w:szCs w:val="28"/>
              </w:rPr>
            </w:pPr>
            <w:r w:rsidRPr="00A05E1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A05E17">
              <w:rPr>
                <w:b/>
                <w:i/>
                <w:iCs/>
                <w:sz w:val="28"/>
                <w:szCs w:val="28"/>
              </w:rPr>
              <w:t>1</w:t>
            </w:r>
            <w:r>
              <w:rPr>
                <w:b/>
                <w:i/>
                <w:iCs/>
                <w:sz w:val="28"/>
                <w:szCs w:val="28"/>
              </w:rPr>
              <w:t>5</w:t>
            </w:r>
            <w:r w:rsidRPr="00A05E17">
              <w:rPr>
                <w:b/>
                <w:i/>
                <w:iCs/>
                <w:sz w:val="28"/>
                <w:szCs w:val="28"/>
              </w:rPr>
              <w:t>0</w:t>
            </w:r>
          </w:p>
        </w:tc>
      </w:tr>
      <w:tr w:rsidR="00E77934" w:rsidRPr="00A05E17" w:rsidTr="002E1EF2">
        <w:tc>
          <w:tcPr>
            <w:tcW w:w="790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both"/>
              <w:rPr>
                <w:sz w:val="28"/>
                <w:szCs w:val="28"/>
              </w:rPr>
            </w:pPr>
            <w:r w:rsidRPr="00A05E1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A05E17">
              <w:rPr>
                <w:b/>
                <w:i/>
                <w:iCs/>
                <w:sz w:val="28"/>
                <w:szCs w:val="28"/>
              </w:rPr>
              <w:t>1</w:t>
            </w:r>
            <w:r>
              <w:rPr>
                <w:b/>
                <w:i/>
                <w:iCs/>
                <w:sz w:val="28"/>
                <w:szCs w:val="28"/>
              </w:rPr>
              <w:t>00</w:t>
            </w:r>
          </w:p>
        </w:tc>
      </w:tr>
      <w:tr w:rsidR="00E77934" w:rsidRPr="00A05E17" w:rsidTr="002E1EF2">
        <w:tc>
          <w:tcPr>
            <w:tcW w:w="790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both"/>
              <w:rPr>
                <w:sz w:val="28"/>
                <w:szCs w:val="28"/>
              </w:rPr>
            </w:pPr>
            <w:r w:rsidRPr="00A05E17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77934" w:rsidRPr="00A05E17" w:rsidTr="002E1EF2">
        <w:tc>
          <w:tcPr>
            <w:tcW w:w="790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both"/>
              <w:rPr>
                <w:sz w:val="28"/>
                <w:szCs w:val="28"/>
              </w:rPr>
            </w:pPr>
            <w:r w:rsidRPr="00A05E17">
              <w:rPr>
                <w:sz w:val="28"/>
                <w:szCs w:val="28"/>
              </w:rPr>
              <w:t xml:space="preserve">        лабораторные работы</w:t>
            </w:r>
          </w:p>
        </w:tc>
        <w:tc>
          <w:tcPr>
            <w:tcW w:w="156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77934" w:rsidRPr="00A05E17" w:rsidTr="002E1EF2">
        <w:tc>
          <w:tcPr>
            <w:tcW w:w="790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both"/>
              <w:rPr>
                <w:sz w:val="28"/>
                <w:szCs w:val="28"/>
              </w:rPr>
            </w:pPr>
            <w:r w:rsidRPr="00A05E17"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E77934" w:rsidRPr="00A05E17" w:rsidRDefault="002E1EF2" w:rsidP="002E1EF2">
            <w:pPr>
              <w:ind w:left="113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52</w:t>
            </w:r>
          </w:p>
        </w:tc>
      </w:tr>
      <w:tr w:rsidR="00E77934" w:rsidRPr="00A05E17" w:rsidTr="002E1EF2">
        <w:tc>
          <w:tcPr>
            <w:tcW w:w="790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both"/>
              <w:rPr>
                <w:sz w:val="28"/>
                <w:szCs w:val="28"/>
              </w:rPr>
            </w:pPr>
            <w:r w:rsidRPr="00A05E17">
              <w:rPr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E77934" w:rsidRPr="00A05E17" w:rsidTr="002E1EF2">
        <w:tc>
          <w:tcPr>
            <w:tcW w:w="790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both"/>
              <w:rPr>
                <w:b/>
                <w:sz w:val="28"/>
                <w:szCs w:val="28"/>
              </w:rPr>
            </w:pPr>
            <w:r w:rsidRPr="00A05E1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50</w:t>
            </w:r>
          </w:p>
        </w:tc>
      </w:tr>
      <w:tr w:rsidR="00E77934" w:rsidRPr="00A05E17" w:rsidTr="002E1EF2">
        <w:tc>
          <w:tcPr>
            <w:tcW w:w="790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both"/>
              <w:rPr>
                <w:sz w:val="28"/>
                <w:szCs w:val="28"/>
              </w:rPr>
            </w:pPr>
            <w:r w:rsidRPr="00A05E17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77934" w:rsidRPr="00A05E17" w:rsidTr="002E1EF2">
        <w:tc>
          <w:tcPr>
            <w:tcW w:w="790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both"/>
              <w:rPr>
                <w:sz w:val="28"/>
                <w:szCs w:val="28"/>
              </w:rPr>
            </w:pPr>
            <w:r w:rsidRPr="00A05E17">
              <w:rPr>
                <w:sz w:val="28"/>
                <w:szCs w:val="28"/>
              </w:rPr>
              <w:t xml:space="preserve">       индивидуальное проектное задание</w:t>
            </w:r>
          </w:p>
        </w:tc>
        <w:tc>
          <w:tcPr>
            <w:tcW w:w="156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77934" w:rsidRPr="00A05E17" w:rsidTr="002E1EF2">
        <w:tc>
          <w:tcPr>
            <w:tcW w:w="790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both"/>
              <w:rPr>
                <w:sz w:val="28"/>
                <w:szCs w:val="28"/>
              </w:rPr>
            </w:pPr>
            <w:r w:rsidRPr="00A05E17">
              <w:rPr>
                <w:sz w:val="28"/>
                <w:szCs w:val="28"/>
              </w:rPr>
              <w:t xml:space="preserve">       тематика внеаудиторной самостоятельной работы</w:t>
            </w:r>
          </w:p>
        </w:tc>
        <w:tc>
          <w:tcPr>
            <w:tcW w:w="1564" w:type="dxa"/>
            <w:shd w:val="clear" w:color="auto" w:fill="auto"/>
          </w:tcPr>
          <w:p w:rsidR="00E77934" w:rsidRPr="00A05E17" w:rsidRDefault="00E77934" w:rsidP="002E1EF2">
            <w:pPr>
              <w:ind w:left="113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77934" w:rsidRPr="00A05E17" w:rsidTr="002E1EF2">
        <w:tc>
          <w:tcPr>
            <w:tcW w:w="9468" w:type="dxa"/>
            <w:gridSpan w:val="2"/>
            <w:shd w:val="clear" w:color="auto" w:fill="auto"/>
          </w:tcPr>
          <w:p w:rsidR="00E77934" w:rsidRPr="00A05E17" w:rsidRDefault="00E77934" w:rsidP="002E1EF2">
            <w:pPr>
              <w:ind w:left="113"/>
              <w:rPr>
                <w:i/>
                <w:iCs/>
                <w:sz w:val="28"/>
                <w:szCs w:val="28"/>
              </w:rPr>
            </w:pPr>
            <w:r w:rsidRPr="00A05E17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A05E17">
              <w:rPr>
                <w:i/>
                <w:iCs/>
                <w:sz w:val="28"/>
                <w:szCs w:val="28"/>
              </w:rPr>
              <w:t xml:space="preserve"> в форме </w:t>
            </w:r>
            <w:r>
              <w:rPr>
                <w:i/>
                <w:iCs/>
                <w:sz w:val="28"/>
                <w:szCs w:val="28"/>
              </w:rPr>
              <w:t>э</w:t>
            </w:r>
            <w:r w:rsidRPr="00A05E17">
              <w:rPr>
                <w:i/>
                <w:iCs/>
                <w:sz w:val="28"/>
                <w:szCs w:val="28"/>
              </w:rPr>
              <w:t>кзамена</w:t>
            </w:r>
          </w:p>
        </w:tc>
      </w:tr>
    </w:tbl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"/>
        <w:sectPr w:rsidR="00E77934" w:rsidSect="002E1EF2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2.2</w:t>
      </w:r>
      <w:r>
        <w:rPr>
          <w:b/>
          <w:sz w:val="28"/>
          <w:szCs w:val="28"/>
        </w:rPr>
        <w:t xml:space="preserve"> Т</w:t>
      </w:r>
      <w:r w:rsidRPr="00681DAD">
        <w:rPr>
          <w:b/>
          <w:sz w:val="28"/>
          <w:szCs w:val="28"/>
        </w:rPr>
        <w:t xml:space="preserve">ематический </w:t>
      </w:r>
      <w:r>
        <w:rPr>
          <w:b/>
          <w:sz w:val="28"/>
          <w:szCs w:val="28"/>
        </w:rPr>
        <w:t>план и содержание учебной дисциплины «Инженерная графика»</w:t>
      </w:r>
    </w:p>
    <w:p w:rsidR="00E77934" w:rsidRDefault="00E77934" w:rsidP="00E77934"/>
    <w:p w:rsidR="00E77934" w:rsidRPr="00D9184C" w:rsidRDefault="00E77934" w:rsidP="00E77934">
      <w:pPr>
        <w:jc w:val="center"/>
        <w:rPr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16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8280"/>
        <w:gridCol w:w="1620"/>
        <w:gridCol w:w="1260"/>
      </w:tblGrid>
      <w:tr w:rsidR="00E77934" w:rsidTr="002E1EF2">
        <w:tc>
          <w:tcPr>
            <w:tcW w:w="4968" w:type="dxa"/>
          </w:tcPr>
          <w:p w:rsidR="00E77934" w:rsidRPr="002468F0" w:rsidRDefault="00E77934" w:rsidP="002E1EF2">
            <w:r w:rsidRPr="00A05E1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280" w:type="dxa"/>
          </w:tcPr>
          <w:p w:rsidR="00E77934" w:rsidRPr="002468F0" w:rsidRDefault="00E77934" w:rsidP="002E1EF2">
            <w:r w:rsidRPr="00A05E17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620" w:type="dxa"/>
          </w:tcPr>
          <w:p w:rsidR="00E77934" w:rsidRPr="002468F0" w:rsidRDefault="00E77934" w:rsidP="002E1EF2">
            <w:r w:rsidRPr="00A05E17">
              <w:rPr>
                <w:b/>
                <w:bCs/>
              </w:rPr>
              <w:t>Объем часов</w:t>
            </w:r>
          </w:p>
        </w:tc>
        <w:tc>
          <w:tcPr>
            <w:tcW w:w="1260" w:type="dxa"/>
          </w:tcPr>
          <w:p w:rsidR="00E77934" w:rsidRPr="002468F0" w:rsidRDefault="00E77934" w:rsidP="002E1EF2">
            <w:r w:rsidRPr="00A05E17">
              <w:rPr>
                <w:b/>
                <w:bCs/>
              </w:rPr>
              <w:t>Уровень усвоения</w:t>
            </w:r>
          </w:p>
        </w:tc>
      </w:tr>
      <w:tr w:rsidR="00E77934" w:rsidTr="002E1EF2">
        <w:tc>
          <w:tcPr>
            <w:tcW w:w="4968" w:type="dxa"/>
          </w:tcPr>
          <w:p w:rsidR="00E77934" w:rsidRDefault="00E77934" w:rsidP="002E1EF2">
            <w:pPr>
              <w:jc w:val="center"/>
            </w:pPr>
            <w:r>
              <w:t>1</w:t>
            </w:r>
          </w:p>
        </w:tc>
        <w:tc>
          <w:tcPr>
            <w:tcW w:w="828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  <w:r>
              <w:t>3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4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b/>
              </w:rPr>
            </w:pPr>
            <w:r w:rsidRPr="00A05E17">
              <w:rPr>
                <w:rFonts w:eastAsia="Calibri"/>
                <w:b/>
                <w:bCs/>
              </w:rPr>
              <w:t>Введение</w:t>
            </w:r>
          </w:p>
        </w:tc>
        <w:tc>
          <w:tcPr>
            <w:tcW w:w="8280" w:type="dxa"/>
          </w:tcPr>
          <w:p w:rsidR="00E77934" w:rsidRDefault="00E77934" w:rsidP="002E1EF2">
            <w:r>
              <w:t>Цели и задачи предмета. Связь с другими дисциплинами учебного плана. Ознакомление обучающихся с необходимыми учебными пособиями, приспособлениями и оснащением конструкторских бюро.</w:t>
            </w:r>
          </w:p>
        </w:tc>
        <w:tc>
          <w:tcPr>
            <w:tcW w:w="1620" w:type="dxa"/>
          </w:tcPr>
          <w:p w:rsidR="00E77934" w:rsidRPr="00403637" w:rsidRDefault="00E77934" w:rsidP="002E1EF2">
            <w:pPr>
              <w:jc w:val="center"/>
            </w:pPr>
            <w:r w:rsidRPr="00403637"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1</w:t>
            </w:r>
          </w:p>
        </w:tc>
      </w:tr>
      <w:tr w:rsidR="00E77934" w:rsidTr="002E1EF2">
        <w:tc>
          <w:tcPr>
            <w:tcW w:w="4968" w:type="dxa"/>
          </w:tcPr>
          <w:p w:rsidR="00E77934" w:rsidRPr="002468F0" w:rsidRDefault="00E77934" w:rsidP="002E1EF2">
            <w:r w:rsidRPr="00A05E17">
              <w:rPr>
                <w:b/>
                <w:bCs/>
              </w:rPr>
              <w:t>Раздел 1  Геометрическое черчение</w:t>
            </w:r>
          </w:p>
        </w:tc>
        <w:tc>
          <w:tcPr>
            <w:tcW w:w="8280" w:type="dxa"/>
          </w:tcPr>
          <w:p w:rsidR="00E77934" w:rsidRDefault="00E77934" w:rsidP="002E1EF2"/>
        </w:tc>
        <w:tc>
          <w:tcPr>
            <w:tcW w:w="1620" w:type="dxa"/>
          </w:tcPr>
          <w:p w:rsidR="00E77934" w:rsidRPr="00A05E17" w:rsidRDefault="00E77934" w:rsidP="002E1EF2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</w:p>
        </w:tc>
      </w:tr>
      <w:tr w:rsidR="00E77934" w:rsidTr="002E1EF2">
        <w:trPr>
          <w:trHeight w:val="333"/>
        </w:trPr>
        <w:tc>
          <w:tcPr>
            <w:tcW w:w="4968" w:type="dxa"/>
          </w:tcPr>
          <w:p w:rsidR="00E77934" w:rsidRDefault="00E77934" w:rsidP="002E1EF2">
            <w:r w:rsidRPr="00A05E17">
              <w:rPr>
                <w:rFonts w:eastAsia="Calibri"/>
                <w:bCs/>
              </w:rPr>
              <w:t>Тема 1.1. Основные сведения по формированию чертежей</w:t>
            </w:r>
          </w:p>
        </w:tc>
        <w:tc>
          <w:tcPr>
            <w:tcW w:w="8280" w:type="dxa"/>
          </w:tcPr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 w:cs="Times New Roman"/>
              </w:rPr>
            </w:pPr>
            <w:r w:rsidRPr="00A05E17">
              <w:rPr>
                <w:rFonts w:ascii="Times New Roman" w:hAnsi="Times New Roman" w:cs="Times New Roman"/>
              </w:rPr>
              <w:t>Форматы чертежей по ГОСТ (основные и дополнительные). Сведения о стандартных шрифтах. Размеры и конструкция букв и цифр (арабских и римских), а также знаков. Правила выполнения надписей на чертежах.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rPr>
          <w:trHeight w:val="333"/>
        </w:trPr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</w:p>
        </w:tc>
        <w:tc>
          <w:tcPr>
            <w:tcW w:w="8280" w:type="dxa"/>
          </w:tcPr>
          <w:p w:rsidR="00E77934" w:rsidRPr="00660E8C" w:rsidRDefault="00E77934" w:rsidP="002E1EF2">
            <w:pPr>
              <w:rPr>
                <w:b/>
              </w:rPr>
            </w:pPr>
            <w:r w:rsidRPr="00A05E17">
              <w:rPr>
                <w:b/>
              </w:rPr>
              <w:t>Практическая работа №</w:t>
            </w:r>
            <w:proofErr w:type="gramStart"/>
            <w:r w:rsidRPr="00A05E17">
              <w:rPr>
                <w:b/>
              </w:rPr>
              <w:t xml:space="preserve">1  </w:t>
            </w:r>
            <w:r w:rsidRPr="00660E8C">
              <w:rPr>
                <w:b/>
              </w:rPr>
              <w:t>Выполнение</w:t>
            </w:r>
            <w:proofErr w:type="gramEnd"/>
            <w:r w:rsidRPr="00660E8C">
              <w:rPr>
                <w:b/>
              </w:rPr>
              <w:t xml:space="preserve"> титульного листа альбома графических работ .</w:t>
            </w:r>
          </w:p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Default="00E77934" w:rsidP="002E1EF2">
            <w:r w:rsidRPr="00A05E17">
              <w:rPr>
                <w:rFonts w:eastAsia="Calibri"/>
                <w:bCs/>
              </w:rPr>
              <w:t>Тема 1.2. Геометрические построения</w:t>
            </w:r>
          </w:p>
        </w:tc>
        <w:tc>
          <w:tcPr>
            <w:tcW w:w="8280" w:type="dxa"/>
          </w:tcPr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 w:cs="Times New Roman"/>
              </w:rPr>
            </w:pPr>
            <w:r w:rsidRPr="00A05E17">
              <w:rPr>
                <w:rFonts w:ascii="Times New Roman" w:hAnsi="Times New Roman" w:cs="Times New Roman"/>
              </w:rPr>
              <w:t>Уклон и конусность, определение, расчет, правила построения, обозначение. Деление окружности на равные части. Сопряжения, принципы построения сопряжения между прямыми и дугами. Лекальные кривые.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</w:p>
        </w:tc>
        <w:tc>
          <w:tcPr>
            <w:tcW w:w="8280" w:type="dxa"/>
          </w:tcPr>
          <w:p w:rsidR="00E77934" w:rsidRPr="00660E8C" w:rsidRDefault="00E77934" w:rsidP="002E1EF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660E8C">
              <w:rPr>
                <w:rFonts w:ascii="Times New Roman" w:hAnsi="Times New Roman" w:cs="Times New Roman"/>
                <w:b/>
              </w:rPr>
              <w:t>Практическая работа №2</w:t>
            </w:r>
            <w:r>
              <w:rPr>
                <w:rFonts w:ascii="Times New Roman" w:hAnsi="Times New Roman" w:cs="Times New Roman"/>
                <w:b/>
              </w:rPr>
              <w:t xml:space="preserve">. Построение сопряжения между прямыми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идугами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Default="00E77934" w:rsidP="002E1EF2">
            <w:r w:rsidRPr="00A05E17">
              <w:rPr>
                <w:rFonts w:eastAsia="Calibri"/>
                <w:bCs/>
              </w:rPr>
              <w:t>Тема 1.3.  Правила вычерчивания контуров технических деталей.</w:t>
            </w:r>
          </w:p>
        </w:tc>
        <w:tc>
          <w:tcPr>
            <w:tcW w:w="8280" w:type="dxa"/>
          </w:tcPr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>Общие требования к размерам в соответствии с ГОСТом 2.307-68. Линейные и угловые размеры и выносные линии, стрелки, размерные числа и их расположение на чертеже, знаки, применяемые при нанесении размеров.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rPr>
          <w:trHeight w:val="1071"/>
        </w:trPr>
        <w:tc>
          <w:tcPr>
            <w:tcW w:w="4968" w:type="dxa"/>
            <w:vMerge w:val="restart"/>
          </w:tcPr>
          <w:p w:rsidR="00E77934" w:rsidRDefault="00E77934" w:rsidP="002E1EF2"/>
        </w:tc>
        <w:tc>
          <w:tcPr>
            <w:tcW w:w="8280" w:type="dxa"/>
          </w:tcPr>
          <w:p w:rsidR="00E77934" w:rsidRDefault="00E77934" w:rsidP="002E1EF2">
            <w:pPr>
              <w:rPr>
                <w:b/>
                <w:sz w:val="28"/>
              </w:rPr>
            </w:pPr>
            <w:r>
              <w:rPr>
                <w:b/>
              </w:rPr>
              <w:t>Практическая работа №3.</w:t>
            </w:r>
            <w:r w:rsidRPr="00660E8C">
              <w:rPr>
                <w:b/>
              </w:rPr>
              <w:t xml:space="preserve"> Вычерчивание контура детали с построением сопряжений, делением окружности на равные части, нанесением размеров.</w:t>
            </w:r>
          </w:p>
          <w:p w:rsidR="00E77934" w:rsidRDefault="00E77934" w:rsidP="002E1EF2">
            <w:pPr>
              <w:rPr>
                <w:b/>
                <w:sz w:val="28"/>
              </w:rPr>
            </w:pPr>
          </w:p>
          <w:p w:rsidR="00E77934" w:rsidRPr="00660E8C" w:rsidRDefault="00E77934" w:rsidP="002E1EF2">
            <w:pPr>
              <w:rPr>
                <w:b/>
                <w:sz w:val="28"/>
              </w:rPr>
            </w:pPr>
          </w:p>
        </w:tc>
        <w:tc>
          <w:tcPr>
            <w:tcW w:w="1620" w:type="dxa"/>
          </w:tcPr>
          <w:p w:rsidR="00E77934" w:rsidRPr="00806499" w:rsidRDefault="00E77934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  <w:vMerge/>
          </w:tcPr>
          <w:p w:rsidR="00E77934" w:rsidRDefault="00E77934" w:rsidP="002E1EF2"/>
        </w:tc>
        <w:tc>
          <w:tcPr>
            <w:tcW w:w="8280" w:type="dxa"/>
          </w:tcPr>
          <w:p w:rsidR="00E77934" w:rsidRDefault="00E77934" w:rsidP="002E1EF2">
            <w:r w:rsidRPr="00A05E17">
              <w:rPr>
                <w:b/>
                <w:bCs/>
              </w:rPr>
              <w:t xml:space="preserve">Самостоятельная работа: </w:t>
            </w:r>
            <w:r w:rsidRPr="00A155C0">
              <w:t>Выполнение титульного листа альбома графических работ студента.</w:t>
            </w:r>
            <w:r>
              <w:t xml:space="preserve"> </w:t>
            </w:r>
            <w:r w:rsidRPr="00D902B6">
              <w:t>Вычерчивание контура детали с построением сопряжений, делением окружности на равные части, нанесением размеров.</w:t>
            </w:r>
          </w:p>
        </w:tc>
        <w:tc>
          <w:tcPr>
            <w:tcW w:w="1620" w:type="dxa"/>
          </w:tcPr>
          <w:p w:rsidR="00E77934" w:rsidRPr="00806499" w:rsidRDefault="00E77934" w:rsidP="002E1EF2">
            <w:pPr>
              <w:jc w:val="center"/>
            </w:pPr>
            <w:r>
              <w:t>(6)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3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b/>
                <w:bCs/>
              </w:rPr>
            </w:pPr>
          </w:p>
          <w:p w:rsidR="00E77934" w:rsidRPr="00A05E17" w:rsidRDefault="00E77934" w:rsidP="002E1EF2">
            <w:pPr>
              <w:rPr>
                <w:b/>
                <w:bCs/>
              </w:rPr>
            </w:pPr>
          </w:p>
          <w:p w:rsidR="00E77934" w:rsidRPr="00A05E17" w:rsidRDefault="00E77934" w:rsidP="002E1EF2">
            <w:pPr>
              <w:rPr>
                <w:b/>
                <w:bCs/>
              </w:rPr>
            </w:pPr>
          </w:p>
          <w:p w:rsidR="00E77934" w:rsidRDefault="00E77934" w:rsidP="002E1EF2">
            <w:r w:rsidRPr="00A05E17">
              <w:rPr>
                <w:b/>
                <w:bCs/>
              </w:rPr>
              <w:t>Раздел 2.</w:t>
            </w:r>
            <w:r w:rsidRPr="00A05E17">
              <w:rPr>
                <w:bCs/>
              </w:rPr>
              <w:t xml:space="preserve"> </w:t>
            </w:r>
            <w:r w:rsidRPr="00A05E17">
              <w:rPr>
                <w:b/>
                <w:bCs/>
              </w:rPr>
              <w:t>Проекционное черчение</w:t>
            </w:r>
          </w:p>
        </w:tc>
        <w:tc>
          <w:tcPr>
            <w:tcW w:w="8280" w:type="dxa"/>
          </w:tcPr>
          <w:p w:rsidR="00E77934" w:rsidRDefault="00E77934" w:rsidP="002E1EF2"/>
        </w:tc>
        <w:tc>
          <w:tcPr>
            <w:tcW w:w="1620" w:type="dxa"/>
          </w:tcPr>
          <w:p w:rsidR="00E77934" w:rsidRPr="00A05E17" w:rsidRDefault="00E77934" w:rsidP="002E1EF2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</w:p>
        </w:tc>
      </w:tr>
      <w:tr w:rsidR="00E77934" w:rsidTr="002E1EF2">
        <w:tc>
          <w:tcPr>
            <w:tcW w:w="4968" w:type="dxa"/>
          </w:tcPr>
          <w:p w:rsidR="00E77934" w:rsidRDefault="00E77934" w:rsidP="002E1EF2">
            <w:r w:rsidRPr="00A05E17">
              <w:rPr>
                <w:rFonts w:eastAsia="Calibri"/>
                <w:bCs/>
              </w:rPr>
              <w:lastRenderedPageBreak/>
              <w:t>Тема 2.1. Методы проекций. Эпюра Монжа.</w:t>
            </w:r>
          </w:p>
        </w:tc>
        <w:tc>
          <w:tcPr>
            <w:tcW w:w="8280" w:type="dxa"/>
          </w:tcPr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>Образование проекций. Методы и виды проецирования. Виды проецирования. Типы проекций и их свойства. Комплексный чертёж. Понятие об эпюре Монжа. Проецирование точки. Проецирование отрезка прямой. Взаимное положение точки и прямой в пространстве. Взаимное положение прямых в пространстве.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</w:p>
          <w:p w:rsidR="00E77934" w:rsidRDefault="00E77934" w:rsidP="002E1EF2">
            <w:pPr>
              <w:jc w:val="center"/>
            </w:pPr>
          </w:p>
          <w:p w:rsidR="00E77934" w:rsidRDefault="00E77934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</w:p>
        </w:tc>
        <w:tc>
          <w:tcPr>
            <w:tcW w:w="8280" w:type="dxa"/>
          </w:tcPr>
          <w:p w:rsidR="00E77934" w:rsidRDefault="00E77934" w:rsidP="002E1EF2">
            <w:pPr>
              <w:pStyle w:val="a3"/>
              <w:jc w:val="both"/>
              <w:rPr>
                <w:rFonts w:ascii="Times New Roman" w:hAnsi="Times New Roman"/>
              </w:rPr>
            </w:pPr>
            <w:r w:rsidRPr="00660E8C">
              <w:rPr>
                <w:rFonts w:ascii="Times New Roman" w:hAnsi="Times New Roman"/>
                <w:b/>
              </w:rPr>
              <w:t>Практическая рабо</w:t>
            </w:r>
            <w:r>
              <w:rPr>
                <w:rFonts w:ascii="Times New Roman" w:hAnsi="Times New Roman"/>
                <w:b/>
              </w:rPr>
              <w:t xml:space="preserve">та № 4. Проецирование </w:t>
            </w:r>
            <w:proofErr w:type="gramStart"/>
            <w:r>
              <w:rPr>
                <w:rFonts w:ascii="Times New Roman" w:hAnsi="Times New Roman"/>
                <w:b/>
              </w:rPr>
              <w:t xml:space="preserve">отрезка  </w:t>
            </w:r>
            <w:r w:rsidRPr="00660E8C">
              <w:rPr>
                <w:rFonts w:ascii="Times New Roman" w:hAnsi="Times New Roman"/>
                <w:b/>
              </w:rPr>
              <w:t>прямой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  <w:p w:rsidR="00E77934" w:rsidRPr="00A05E17" w:rsidRDefault="00E77934" w:rsidP="002E1EF2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Default="00E77934" w:rsidP="002E1EF2">
            <w:r w:rsidRPr="00A05E17">
              <w:rPr>
                <w:rFonts w:eastAsia="Calibri"/>
                <w:bCs/>
              </w:rPr>
              <w:t>Тема 2.2. Аксонометрические проекции.</w:t>
            </w:r>
          </w:p>
        </w:tc>
        <w:tc>
          <w:tcPr>
            <w:tcW w:w="8280" w:type="dxa"/>
          </w:tcPr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>Общие понятия об аксонометрических проекциях. Виды аксонометрических проекций. Аксонометрические оси. Коэффициенты искажений. Построение плоских фигур в аксонометрии. Замена построения эллипса (аксонометрия круга) построением овала. Аксонометрия геометрических тел: цилиндра, призмы, пирамиды, конуса и шара.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</w:p>
          <w:p w:rsidR="00E77934" w:rsidRDefault="00E77934" w:rsidP="002E1EF2">
            <w:pPr>
              <w:jc w:val="center"/>
            </w:pPr>
          </w:p>
          <w:p w:rsidR="00E77934" w:rsidRDefault="002E1EF2" w:rsidP="002E1EF2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</w:p>
        </w:tc>
        <w:tc>
          <w:tcPr>
            <w:tcW w:w="8280" w:type="dxa"/>
          </w:tcPr>
          <w:p w:rsidR="00E77934" w:rsidRPr="00660E8C" w:rsidRDefault="00E77934" w:rsidP="002E1EF2">
            <w:pPr>
              <w:rPr>
                <w:b/>
              </w:rPr>
            </w:pPr>
            <w:r w:rsidRPr="00660E8C">
              <w:rPr>
                <w:b/>
              </w:rPr>
              <w:t>Практическая работа №5 . Аксонометрические проекции плоских фигур.</w:t>
            </w:r>
          </w:p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E77934" w:rsidRDefault="002E1EF2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Default="00E77934" w:rsidP="002E1EF2">
            <w:r w:rsidRPr="00A05E17">
              <w:rPr>
                <w:rFonts w:eastAsia="Calibri"/>
                <w:bCs/>
              </w:rPr>
              <w:t>Тема 2.3. Сечение геометрических тел секущими плоскостями</w:t>
            </w:r>
          </w:p>
        </w:tc>
        <w:tc>
          <w:tcPr>
            <w:tcW w:w="8280" w:type="dxa"/>
          </w:tcPr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>Понятие о сечении. Пересечение тел проецирующими плоскостями. Построение натуральной величины сечения. Построение разверток поверхностей усеченных геометрических тел. Изображение аксонометрии усеченных геометрических тел.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</w:p>
          <w:p w:rsidR="00E77934" w:rsidRDefault="00E77934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</w:p>
        </w:tc>
        <w:tc>
          <w:tcPr>
            <w:tcW w:w="8280" w:type="dxa"/>
          </w:tcPr>
          <w:p w:rsidR="00E77934" w:rsidRPr="00660E8C" w:rsidRDefault="00E77934" w:rsidP="002E1EF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660E8C">
              <w:rPr>
                <w:rFonts w:ascii="Times New Roman" w:hAnsi="Times New Roman" w:cs="Times New Roman"/>
                <w:b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</w:rPr>
              <w:t>6.   Построение разверток поверхностей усечённых геометрических тел.</w:t>
            </w:r>
          </w:p>
        </w:tc>
        <w:tc>
          <w:tcPr>
            <w:tcW w:w="1620" w:type="dxa"/>
          </w:tcPr>
          <w:p w:rsidR="00E77934" w:rsidRDefault="002E1EF2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  <w:r w:rsidRPr="00A05E17">
              <w:rPr>
                <w:rFonts w:eastAsia="Calibri"/>
                <w:bCs/>
              </w:rPr>
              <w:t xml:space="preserve">Тема 2.4.  Взаимное пересечение геометрических тел </w:t>
            </w:r>
          </w:p>
        </w:tc>
        <w:tc>
          <w:tcPr>
            <w:tcW w:w="8280" w:type="dxa"/>
          </w:tcPr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>Что такое линия пересечения двух геометрических поверхностей. Методы построения линий пересечения. Метод вспомогательных секущих плоскостей. Пересечение многогранников и тел вращения. Пересечение двух призм, построение в аксонометрии.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</w:p>
          <w:p w:rsidR="00E77934" w:rsidRDefault="002E1EF2" w:rsidP="002E1EF2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</w:p>
        </w:tc>
        <w:tc>
          <w:tcPr>
            <w:tcW w:w="8280" w:type="dxa"/>
          </w:tcPr>
          <w:p w:rsidR="00E77934" w:rsidRDefault="00E77934" w:rsidP="002E1EF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660E8C">
              <w:rPr>
                <w:rFonts w:ascii="Times New Roman" w:hAnsi="Times New Roman" w:cs="Times New Roman"/>
                <w:b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</w:rPr>
              <w:t>7.   Построение пересечений  многогранников.</w:t>
            </w:r>
          </w:p>
          <w:p w:rsidR="00E77934" w:rsidRPr="00A05E17" w:rsidRDefault="00E77934" w:rsidP="002E1EF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620" w:type="dxa"/>
          </w:tcPr>
          <w:p w:rsidR="00E77934" w:rsidRDefault="002E1EF2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  <w:r w:rsidRPr="00A05E17">
              <w:rPr>
                <w:rFonts w:eastAsia="Calibri"/>
                <w:bCs/>
              </w:rPr>
              <w:t>Тема 2.5. Проекции моделей</w:t>
            </w:r>
          </w:p>
        </w:tc>
        <w:tc>
          <w:tcPr>
            <w:tcW w:w="8280" w:type="dxa"/>
          </w:tcPr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>Построение третьей проекции модели по двум данным. Построение комплексного чертежа по наглядному изображению модели или с натуры. Построение аксонометрического изображения по комплексному чертежу. Нанесение собственных теней. Выбор положения модели для более наглядного ее изображения.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</w:p>
          <w:p w:rsidR="00E77934" w:rsidRDefault="00E77934" w:rsidP="002E1EF2">
            <w:pPr>
              <w:jc w:val="center"/>
            </w:pPr>
          </w:p>
          <w:p w:rsidR="00E77934" w:rsidRDefault="002E1EF2" w:rsidP="002E1EF2">
            <w:pPr>
              <w:jc w:val="center"/>
            </w:pPr>
            <w:r>
              <w:t>4</w:t>
            </w:r>
          </w:p>
          <w:p w:rsidR="00E77934" w:rsidRDefault="00E77934" w:rsidP="002E1EF2"/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  <w:vMerge w:val="restart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</w:p>
        </w:tc>
        <w:tc>
          <w:tcPr>
            <w:tcW w:w="8280" w:type="dxa"/>
          </w:tcPr>
          <w:p w:rsidR="00E77934" w:rsidRPr="00A05E17" w:rsidRDefault="00E77934" w:rsidP="002E1EF2">
            <w:pPr>
              <w:ind w:firstLine="426"/>
              <w:jc w:val="both"/>
              <w:rPr>
                <w:b/>
              </w:rPr>
            </w:pPr>
          </w:p>
          <w:p w:rsidR="00E77934" w:rsidRDefault="00E77934" w:rsidP="002E1EF2">
            <w:r w:rsidRPr="00A05E17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8. </w:t>
            </w:r>
            <w:r w:rsidRPr="00006426">
              <w:t>Построение третьей проекции по двум заданным</w:t>
            </w:r>
          </w:p>
          <w:p w:rsidR="00E77934" w:rsidRDefault="00E77934" w:rsidP="002E1EF2"/>
          <w:p w:rsidR="00E77934" w:rsidRDefault="00E77934" w:rsidP="002E1EF2"/>
          <w:p w:rsidR="00E77934" w:rsidRDefault="00E77934" w:rsidP="002E1EF2"/>
        </w:tc>
        <w:tc>
          <w:tcPr>
            <w:tcW w:w="1620" w:type="dxa"/>
          </w:tcPr>
          <w:p w:rsidR="00E77934" w:rsidRPr="00403637" w:rsidRDefault="002E1EF2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  <w:vMerge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</w:p>
        </w:tc>
        <w:tc>
          <w:tcPr>
            <w:tcW w:w="8280" w:type="dxa"/>
          </w:tcPr>
          <w:p w:rsidR="00E77934" w:rsidRDefault="00E77934" w:rsidP="002E1EF2">
            <w:pPr>
              <w:rPr>
                <w:b/>
                <w:bCs/>
              </w:rPr>
            </w:pPr>
          </w:p>
          <w:p w:rsidR="00E77934" w:rsidRDefault="00E77934" w:rsidP="002E1EF2">
            <w:pPr>
              <w:rPr>
                <w:b/>
                <w:bCs/>
              </w:rPr>
            </w:pPr>
          </w:p>
          <w:p w:rsidR="00E77934" w:rsidRDefault="00E77934" w:rsidP="002E1EF2">
            <w:pPr>
              <w:rPr>
                <w:b/>
                <w:bCs/>
              </w:rPr>
            </w:pPr>
            <w:r w:rsidRPr="00A05E17">
              <w:rPr>
                <w:b/>
                <w:bCs/>
              </w:rPr>
              <w:t xml:space="preserve">Самостоятельная работа: </w:t>
            </w:r>
            <w:r w:rsidRPr="00B03CD3">
              <w:rPr>
                <w:bCs/>
              </w:rPr>
              <w:t xml:space="preserve"> Выполнение работ по теме</w:t>
            </w:r>
            <w:r w:rsidRPr="00222331">
              <w:t xml:space="preserve">  Геометрические построения</w:t>
            </w:r>
            <w:r>
              <w:t xml:space="preserve">, </w:t>
            </w:r>
            <w:r w:rsidRPr="00222331">
              <w:t xml:space="preserve"> </w:t>
            </w:r>
            <w:r>
              <w:t xml:space="preserve">Методы проекций. Эпюра Монжа, </w:t>
            </w:r>
            <w:r w:rsidRPr="00222331">
              <w:t xml:space="preserve"> Аксономет</w:t>
            </w:r>
            <w:r>
              <w:t xml:space="preserve">рические проекции, </w:t>
            </w:r>
            <w:r w:rsidRPr="00222331">
              <w:t xml:space="preserve"> Сечение геометрических тел </w:t>
            </w:r>
            <w:r>
              <w:t xml:space="preserve">секущими плоскостями, </w:t>
            </w:r>
            <w:r w:rsidRPr="00222331">
              <w:t xml:space="preserve"> Сечение геометриче</w:t>
            </w:r>
            <w:r>
              <w:t xml:space="preserve">ских тел секущими плоскостями, </w:t>
            </w:r>
            <w:r w:rsidRPr="00222331">
              <w:t xml:space="preserve"> Проекции моделей.</w:t>
            </w:r>
            <w:r>
              <w:t xml:space="preserve"> 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</w:p>
          <w:p w:rsidR="00E77934" w:rsidRDefault="00E77934" w:rsidP="002E1EF2">
            <w:pPr>
              <w:jc w:val="center"/>
            </w:pPr>
          </w:p>
          <w:p w:rsidR="00E77934" w:rsidRPr="00682DB4" w:rsidRDefault="00E77934" w:rsidP="002E1EF2">
            <w:pPr>
              <w:jc w:val="center"/>
            </w:pPr>
            <w:r>
              <w:t>(20)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3</w:t>
            </w:r>
          </w:p>
        </w:tc>
      </w:tr>
      <w:tr w:rsidR="00E77934" w:rsidTr="002E1EF2">
        <w:tc>
          <w:tcPr>
            <w:tcW w:w="4968" w:type="dxa"/>
          </w:tcPr>
          <w:p w:rsidR="00E77934" w:rsidRDefault="00E77934" w:rsidP="002E1EF2">
            <w:r w:rsidRPr="00A05E17">
              <w:rPr>
                <w:b/>
                <w:bCs/>
              </w:rPr>
              <w:t>Раздел 3.</w:t>
            </w:r>
            <w:r w:rsidRPr="00A05E17">
              <w:rPr>
                <w:bCs/>
              </w:rPr>
              <w:t xml:space="preserve"> </w:t>
            </w:r>
            <w:r w:rsidRPr="00A05E17">
              <w:rPr>
                <w:b/>
                <w:bCs/>
              </w:rPr>
              <w:t>Техническое рисование и элементы технического конструирования</w:t>
            </w:r>
            <w:r w:rsidRPr="00A05E17">
              <w:rPr>
                <w:bCs/>
              </w:rPr>
              <w:t xml:space="preserve"> </w:t>
            </w:r>
          </w:p>
        </w:tc>
        <w:tc>
          <w:tcPr>
            <w:tcW w:w="8280" w:type="dxa"/>
          </w:tcPr>
          <w:p w:rsidR="00E77934" w:rsidRDefault="00E77934" w:rsidP="002E1EF2"/>
        </w:tc>
        <w:tc>
          <w:tcPr>
            <w:tcW w:w="1620" w:type="dxa"/>
          </w:tcPr>
          <w:p w:rsidR="00E77934" w:rsidRPr="00A05E17" w:rsidRDefault="00E77934" w:rsidP="002E1EF2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b/>
                <w:bCs/>
              </w:rPr>
            </w:pPr>
            <w:r w:rsidRPr="00A05E17">
              <w:rPr>
                <w:rFonts w:eastAsia="Calibri"/>
                <w:bCs/>
              </w:rPr>
              <w:t xml:space="preserve">Тема 3.1. Технические рисунки </w:t>
            </w:r>
            <w:proofErr w:type="gramStart"/>
            <w:r w:rsidRPr="00A05E17">
              <w:rPr>
                <w:rFonts w:eastAsia="Calibri"/>
                <w:bCs/>
              </w:rPr>
              <w:t>моделей .</w:t>
            </w:r>
            <w:proofErr w:type="gramEnd"/>
          </w:p>
        </w:tc>
        <w:tc>
          <w:tcPr>
            <w:tcW w:w="8280" w:type="dxa"/>
          </w:tcPr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/>
                <w:bCs/>
                <w:iCs/>
              </w:rPr>
            </w:pPr>
            <w:r w:rsidRPr="00A05E17">
              <w:rPr>
                <w:rFonts w:ascii="Times New Roman" w:hAnsi="Times New Roman"/>
                <w:bCs/>
                <w:iCs/>
              </w:rPr>
              <w:t xml:space="preserve">Приёмы построения рисунков моделей. Элементы технического конструирования и рисунки деталей. Приёмы изображения вырезов на рисунках моделей. Штриховка фигур сечения. Теневая штриховка. 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pPr>
              <w:jc w:val="center"/>
              <w:rPr>
                <w:b/>
              </w:rPr>
            </w:pPr>
          </w:p>
          <w:p w:rsidR="00E77934" w:rsidRPr="00403637" w:rsidRDefault="002E1EF2" w:rsidP="002E1EF2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</w:p>
        </w:tc>
        <w:tc>
          <w:tcPr>
            <w:tcW w:w="8280" w:type="dxa"/>
          </w:tcPr>
          <w:p w:rsidR="00E77934" w:rsidRPr="00006426" w:rsidRDefault="00E77934" w:rsidP="002E1EF2">
            <w:pPr>
              <w:jc w:val="both"/>
            </w:pPr>
            <w:r w:rsidRPr="00A05E17">
              <w:rPr>
                <w:b/>
                <w:bCs/>
                <w:iCs/>
              </w:rPr>
              <w:t>Практическая работа №</w:t>
            </w:r>
            <w:r>
              <w:rPr>
                <w:b/>
                <w:bCs/>
                <w:iCs/>
              </w:rPr>
              <w:t>9  .</w:t>
            </w:r>
            <w:r w:rsidRPr="00006426">
              <w:t>Технические рисунки тел и моделей.</w:t>
            </w:r>
          </w:p>
          <w:p w:rsidR="00E77934" w:rsidRPr="00A05E17" w:rsidRDefault="00E77934" w:rsidP="002E1EF2">
            <w:pPr>
              <w:pStyle w:val="a3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1620" w:type="dxa"/>
          </w:tcPr>
          <w:p w:rsidR="00E77934" w:rsidRPr="00403637" w:rsidRDefault="00E77934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</w:p>
        </w:tc>
        <w:tc>
          <w:tcPr>
            <w:tcW w:w="8280" w:type="dxa"/>
          </w:tcPr>
          <w:p w:rsidR="00E77934" w:rsidRPr="00A05E17" w:rsidRDefault="00E77934" w:rsidP="002E1EF2">
            <w:pPr>
              <w:jc w:val="both"/>
              <w:rPr>
                <w:bCs/>
                <w:iCs/>
              </w:rPr>
            </w:pPr>
            <w:r w:rsidRPr="00A05E17">
              <w:rPr>
                <w:b/>
                <w:bCs/>
                <w:iCs/>
              </w:rPr>
              <w:t xml:space="preserve">Самостоятельная работа </w:t>
            </w:r>
            <w:r w:rsidRPr="00B03CD3">
              <w:rPr>
                <w:bCs/>
              </w:rPr>
              <w:t xml:space="preserve"> Выполнение работ по теме</w:t>
            </w:r>
            <w:r w:rsidRPr="00222331">
              <w:t xml:space="preserve">  Правила вычерчивания контуров технических деталей</w:t>
            </w:r>
          </w:p>
        </w:tc>
        <w:tc>
          <w:tcPr>
            <w:tcW w:w="1620" w:type="dxa"/>
          </w:tcPr>
          <w:p w:rsidR="00E77934" w:rsidRPr="00806499" w:rsidRDefault="00E77934" w:rsidP="002E1EF2">
            <w:pPr>
              <w:jc w:val="center"/>
            </w:pPr>
            <w:r>
              <w:t>(</w:t>
            </w:r>
            <w:r w:rsidRPr="00806499">
              <w:t>4</w:t>
            </w:r>
            <w:r>
              <w:t>)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3</w:t>
            </w:r>
          </w:p>
        </w:tc>
      </w:tr>
      <w:tr w:rsidR="00E77934" w:rsidTr="002E1EF2">
        <w:tc>
          <w:tcPr>
            <w:tcW w:w="4968" w:type="dxa"/>
          </w:tcPr>
          <w:p w:rsidR="00E77934" w:rsidRPr="00A229EF" w:rsidRDefault="00E77934" w:rsidP="002E1EF2">
            <w:r w:rsidRPr="00A05E17">
              <w:rPr>
                <w:b/>
                <w:bCs/>
              </w:rPr>
              <w:t>Раздел 4. Машиностроительное черчение.</w:t>
            </w:r>
          </w:p>
        </w:tc>
        <w:tc>
          <w:tcPr>
            <w:tcW w:w="8280" w:type="dxa"/>
          </w:tcPr>
          <w:p w:rsidR="00E77934" w:rsidRDefault="00E77934" w:rsidP="002E1EF2"/>
          <w:p w:rsidR="00E77934" w:rsidRDefault="00E77934" w:rsidP="002E1EF2"/>
        </w:tc>
        <w:tc>
          <w:tcPr>
            <w:tcW w:w="1620" w:type="dxa"/>
          </w:tcPr>
          <w:p w:rsidR="00E77934" w:rsidRPr="00A05E17" w:rsidRDefault="00E77934" w:rsidP="002E1EF2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</w:p>
        </w:tc>
      </w:tr>
      <w:tr w:rsidR="00E77934" w:rsidTr="002E1EF2">
        <w:tc>
          <w:tcPr>
            <w:tcW w:w="4968" w:type="dxa"/>
          </w:tcPr>
          <w:p w:rsidR="00E77934" w:rsidRDefault="00E77934" w:rsidP="002E1EF2">
            <w:r w:rsidRPr="00A05E17">
              <w:rPr>
                <w:rFonts w:eastAsia="Calibri"/>
                <w:bCs/>
              </w:rPr>
              <w:t>Тема 4.1. Правила разработки и оформления конструкторской документации</w:t>
            </w:r>
          </w:p>
        </w:tc>
        <w:tc>
          <w:tcPr>
            <w:tcW w:w="8280" w:type="dxa"/>
          </w:tcPr>
          <w:p w:rsidR="00E77934" w:rsidRPr="00A05E17" w:rsidRDefault="00E77934" w:rsidP="002E1EF2">
            <w:pPr>
              <w:pStyle w:val="a3"/>
              <w:jc w:val="left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>Машиностроительный чертёж, его назначение. Зависимость качества изделия от качества чертежа. Виды изделий по ГОСТ 2.101-68 (деталь, сборочная единица, комплекс, комплект). Виды конструкторской документации в зависимости от содержания по ГОСТ 2.102-68. Виды конструкторской документации в зависимости от стадии разработки по ГОСТ 2.103-68 (проектные и рабочие). Шифры документов.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</w:p>
          <w:p w:rsidR="00E77934" w:rsidRDefault="00E77934" w:rsidP="002E1EF2">
            <w:pPr>
              <w:jc w:val="center"/>
            </w:pPr>
          </w:p>
          <w:p w:rsidR="00E77934" w:rsidRDefault="00E77934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</w:p>
        </w:tc>
        <w:tc>
          <w:tcPr>
            <w:tcW w:w="8280" w:type="dxa"/>
          </w:tcPr>
          <w:p w:rsidR="00E77934" w:rsidRPr="00006426" w:rsidRDefault="00E77934" w:rsidP="002E1EF2">
            <w:pPr>
              <w:jc w:val="both"/>
            </w:pPr>
            <w:r w:rsidRPr="00A05E17">
              <w:rPr>
                <w:b/>
                <w:bCs/>
                <w:iCs/>
              </w:rPr>
              <w:t>Практическая работа №</w:t>
            </w:r>
            <w:r>
              <w:rPr>
                <w:b/>
                <w:bCs/>
                <w:iCs/>
              </w:rPr>
              <w:t>10 .  Машиностроительный чертёж.</w:t>
            </w:r>
          </w:p>
          <w:p w:rsidR="00E77934" w:rsidRPr="00A05E17" w:rsidRDefault="00E77934" w:rsidP="002E1EF2">
            <w:pPr>
              <w:pStyle w:val="a3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</w:p>
        </w:tc>
      </w:tr>
      <w:tr w:rsidR="00E77934" w:rsidTr="002E1EF2">
        <w:tc>
          <w:tcPr>
            <w:tcW w:w="4968" w:type="dxa"/>
          </w:tcPr>
          <w:p w:rsidR="00E77934" w:rsidRDefault="00E77934" w:rsidP="002E1EF2">
            <w:r w:rsidRPr="00A05E17">
              <w:rPr>
                <w:rFonts w:eastAsia="Calibri"/>
                <w:bCs/>
              </w:rPr>
              <w:t>Тема 4.2. Изображения – виды разрезы, сечения</w:t>
            </w:r>
          </w:p>
        </w:tc>
        <w:tc>
          <w:tcPr>
            <w:tcW w:w="8280" w:type="dxa"/>
          </w:tcPr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 xml:space="preserve">Виды, их классификация, расположение, обозначение. Требования к выбору главного вида. Разрезы, их назначение, классификация, обозначение. Совмещение вида и разреза. Сечения, их классификация, обозначение. Графическое обозначение материалов в сечении. Выносные элементы. Их </w:t>
            </w:r>
            <w:r w:rsidRPr="00A05E17">
              <w:rPr>
                <w:rFonts w:ascii="Times New Roman" w:hAnsi="Times New Roman"/>
              </w:rPr>
              <w:lastRenderedPageBreak/>
              <w:t xml:space="preserve">назначение и оформление. Условности и упрощения при выполнении изображений. 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</w:p>
          <w:p w:rsidR="00E77934" w:rsidRDefault="00E77934" w:rsidP="002E1EF2">
            <w:pPr>
              <w:jc w:val="center"/>
            </w:pPr>
          </w:p>
          <w:p w:rsidR="00E77934" w:rsidRDefault="00E77934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rPr>
          <w:trHeight w:val="630"/>
        </w:trPr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</w:p>
        </w:tc>
        <w:tc>
          <w:tcPr>
            <w:tcW w:w="8280" w:type="dxa"/>
          </w:tcPr>
          <w:p w:rsidR="00E77934" w:rsidRPr="00A05E17" w:rsidRDefault="00E77934" w:rsidP="002E1EF2">
            <w:pPr>
              <w:rPr>
                <w:bCs/>
              </w:rPr>
            </w:pPr>
            <w:r>
              <w:rPr>
                <w:b/>
                <w:bCs/>
              </w:rPr>
              <w:t>Практическая работа  №12.</w:t>
            </w:r>
            <w:r w:rsidRPr="00A05E17">
              <w:rPr>
                <w:b/>
                <w:bCs/>
              </w:rPr>
              <w:t xml:space="preserve"> </w:t>
            </w:r>
            <w:r w:rsidRPr="002F1E19">
              <w:rPr>
                <w:b/>
                <w:bCs/>
              </w:rPr>
              <w:t>Сечение, разрезы деталей</w:t>
            </w:r>
          </w:p>
          <w:p w:rsidR="00E77934" w:rsidRPr="00A05E17" w:rsidRDefault="00E77934" w:rsidP="002E1EF2">
            <w:pPr>
              <w:pStyle w:val="a3"/>
              <w:ind w:firstLine="720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rPr>
          <w:trHeight w:val="1375"/>
        </w:trPr>
        <w:tc>
          <w:tcPr>
            <w:tcW w:w="4968" w:type="dxa"/>
          </w:tcPr>
          <w:p w:rsidR="00E77934" w:rsidRDefault="00E77934" w:rsidP="002E1EF2">
            <w:r w:rsidRPr="00A05E17">
              <w:rPr>
                <w:rFonts w:eastAsia="Calibri"/>
                <w:bCs/>
              </w:rPr>
              <w:t>Тема 4.3. Винтовые поверхности и изделия с резьбой</w:t>
            </w:r>
          </w:p>
        </w:tc>
        <w:tc>
          <w:tcPr>
            <w:tcW w:w="8280" w:type="dxa"/>
          </w:tcPr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 xml:space="preserve">Винтовая линия на поверхности цилиндра и конуса. Основные сведения о резьбе. Классификация резьбы (по форме профиля, по назначению, по числу заходов, по направлению витков и т.д.). Основные параметры резьбы. «Крупная» и «мелкая» резьба. Обозначение резьбы. Изображение резьбы на стержне и в отверстии. Условные обозначения и изображения стандартных резьбовых крепёжных деталей. 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</w:p>
          <w:p w:rsidR="00E77934" w:rsidRDefault="00E77934" w:rsidP="002E1EF2">
            <w:pPr>
              <w:jc w:val="center"/>
            </w:pPr>
          </w:p>
          <w:p w:rsidR="00E77934" w:rsidRDefault="00E77934" w:rsidP="002E1EF2">
            <w:pPr>
              <w:jc w:val="center"/>
            </w:pPr>
          </w:p>
          <w:p w:rsidR="00E77934" w:rsidRDefault="002E1EF2" w:rsidP="002E1EF2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rPr>
          <w:trHeight w:val="456"/>
        </w:trPr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</w:p>
        </w:tc>
        <w:tc>
          <w:tcPr>
            <w:tcW w:w="8280" w:type="dxa"/>
          </w:tcPr>
          <w:p w:rsidR="00E77934" w:rsidRDefault="00E77934" w:rsidP="002E1EF2">
            <w:pPr>
              <w:tabs>
                <w:tab w:val="left" w:pos="5780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 №13.</w:t>
            </w:r>
            <w:r w:rsidRPr="00A05E17">
              <w:rPr>
                <w:b/>
                <w:bCs/>
              </w:rPr>
              <w:t xml:space="preserve"> </w:t>
            </w:r>
            <w:r w:rsidRPr="002F1E19">
              <w:rPr>
                <w:b/>
                <w:bCs/>
              </w:rPr>
              <w:t>Болтовое соединение</w:t>
            </w:r>
            <w:r>
              <w:rPr>
                <w:b/>
                <w:bCs/>
              </w:rPr>
              <w:t>.</w:t>
            </w:r>
          </w:p>
          <w:p w:rsidR="00E77934" w:rsidRPr="00061D27" w:rsidRDefault="00E77934" w:rsidP="002E1EF2">
            <w:pPr>
              <w:tabs>
                <w:tab w:val="left" w:pos="5780"/>
              </w:tabs>
            </w:pPr>
          </w:p>
        </w:tc>
        <w:tc>
          <w:tcPr>
            <w:tcW w:w="1620" w:type="dxa"/>
          </w:tcPr>
          <w:p w:rsidR="00E77934" w:rsidRDefault="002E1EF2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Default="00E77934" w:rsidP="002E1EF2">
            <w:r w:rsidRPr="00A05E17">
              <w:rPr>
                <w:rFonts w:eastAsia="Calibri"/>
                <w:bCs/>
              </w:rPr>
              <w:t>Тема 4.4. Эскизы деталей и рабочие чертежи</w:t>
            </w:r>
          </w:p>
        </w:tc>
        <w:tc>
          <w:tcPr>
            <w:tcW w:w="8280" w:type="dxa"/>
          </w:tcPr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 xml:space="preserve">Форма детали и ее элементы. Графическая и текстовая части конструкторского документа. Применение нормальных диаметров, длины и т.п. Понятие о конструктивных и технологических базах. </w:t>
            </w:r>
          </w:p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 xml:space="preserve">Назначение, сходство и различия эскиза и рабочего чертежа. Последовательность выполнения эскиза детали с натуры. Глазомерный масштаб. Центровые отверстия. Обозначение материала, применяемого для изготовления детали. Мерительный инструмент. Приемы обмера. Порядок составления рабочего чертежа детали по ее эскизу. 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</w:p>
          <w:p w:rsidR="00E77934" w:rsidRDefault="00E77934" w:rsidP="002E1EF2">
            <w:pPr>
              <w:jc w:val="center"/>
            </w:pPr>
          </w:p>
          <w:p w:rsidR="00E77934" w:rsidRDefault="00E77934" w:rsidP="002E1EF2">
            <w:pPr>
              <w:jc w:val="center"/>
            </w:pPr>
          </w:p>
          <w:p w:rsidR="00E77934" w:rsidRDefault="002E1EF2" w:rsidP="002E1EF2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</w:p>
        </w:tc>
        <w:tc>
          <w:tcPr>
            <w:tcW w:w="8280" w:type="dxa"/>
          </w:tcPr>
          <w:p w:rsidR="00E77934" w:rsidRDefault="00E77934" w:rsidP="002E1EF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№14. </w:t>
            </w:r>
            <w:r w:rsidRPr="00A05E17">
              <w:rPr>
                <w:b/>
                <w:bCs/>
              </w:rPr>
              <w:t xml:space="preserve">  </w:t>
            </w:r>
            <w:r w:rsidRPr="002F1E19">
              <w:rPr>
                <w:b/>
                <w:bCs/>
              </w:rPr>
              <w:t>Эскиз детали</w:t>
            </w:r>
          </w:p>
          <w:p w:rsidR="00E77934" w:rsidRPr="00A05E17" w:rsidRDefault="00E77934" w:rsidP="002E1EF2"/>
        </w:tc>
        <w:tc>
          <w:tcPr>
            <w:tcW w:w="1620" w:type="dxa"/>
          </w:tcPr>
          <w:p w:rsidR="00E77934" w:rsidRDefault="002E1EF2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Default="00E77934" w:rsidP="002E1EF2">
            <w:r w:rsidRPr="00A05E17">
              <w:rPr>
                <w:rFonts w:eastAsia="Calibri"/>
                <w:bCs/>
              </w:rPr>
              <w:t>Тема 4.5. Разъемные и неразъемные соединения деталей</w:t>
            </w:r>
          </w:p>
        </w:tc>
        <w:tc>
          <w:tcPr>
            <w:tcW w:w="8280" w:type="dxa"/>
          </w:tcPr>
          <w:p w:rsidR="00E77934" w:rsidRDefault="00E77934" w:rsidP="002E1EF2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00397A">
              <w:rPr>
                <w:rFonts w:ascii="Times New Roman" w:hAnsi="Times New Roman"/>
                <w:b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</w:rPr>
              <w:t xml:space="preserve">15. </w:t>
            </w:r>
            <w:r w:rsidRPr="0000397A">
              <w:rPr>
                <w:rFonts w:ascii="Times New Roman" w:hAnsi="Times New Roman"/>
                <w:b/>
              </w:rPr>
              <w:t>Разъемные и неразъемные соединения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E77934" w:rsidRPr="00A05E17" w:rsidRDefault="00E77934" w:rsidP="002E1EF2">
            <w:pPr>
              <w:pStyle w:val="a3"/>
              <w:jc w:val="both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>Особенности резьбовых соединений. Условное обозначение стандартных крепежных деталей. Изображение крепёжных деталей с резьбой по условным соотношениям в зависимости от наружного диаметра резьбы. Сборочные чертежи неразъёмных соединений.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r>
              <w:t xml:space="preserve">           </w:t>
            </w:r>
            <w:r w:rsidR="002E1EF2"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</w:p>
        </w:tc>
        <w:tc>
          <w:tcPr>
            <w:tcW w:w="8280" w:type="dxa"/>
          </w:tcPr>
          <w:p w:rsidR="00E77934" w:rsidRDefault="00E77934" w:rsidP="002E1EF2">
            <w:pPr>
              <w:rPr>
                <w:b/>
                <w:bCs/>
              </w:rPr>
            </w:pPr>
            <w:r w:rsidRPr="00A05E17">
              <w:rPr>
                <w:b/>
                <w:bCs/>
              </w:rPr>
              <w:t>Практическая работа</w:t>
            </w:r>
            <w:r w:rsidRPr="00A05E17">
              <w:rPr>
                <w:bCs/>
              </w:rPr>
              <w:t xml:space="preserve">  </w:t>
            </w:r>
            <w:r w:rsidRPr="00A05E17">
              <w:rPr>
                <w:b/>
                <w:bCs/>
              </w:rPr>
              <w:t>№1</w:t>
            </w:r>
            <w:r>
              <w:rPr>
                <w:b/>
                <w:bCs/>
              </w:rPr>
              <w:t xml:space="preserve">6. </w:t>
            </w:r>
            <w:r w:rsidRPr="00A05E17">
              <w:rPr>
                <w:bCs/>
              </w:rPr>
              <w:t xml:space="preserve"> </w:t>
            </w:r>
            <w:r w:rsidRPr="002F1E19">
              <w:rPr>
                <w:b/>
                <w:bCs/>
              </w:rPr>
              <w:t>Чертеж неразъемного соединения.</w:t>
            </w:r>
          </w:p>
          <w:p w:rsidR="00E77934" w:rsidRPr="00A05E17" w:rsidRDefault="00E77934" w:rsidP="002E1EF2"/>
        </w:tc>
        <w:tc>
          <w:tcPr>
            <w:tcW w:w="1620" w:type="dxa"/>
          </w:tcPr>
          <w:p w:rsidR="00E77934" w:rsidRDefault="00A548A8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  <w:r w:rsidRPr="00A05E17">
              <w:rPr>
                <w:rFonts w:eastAsia="Calibri"/>
                <w:bCs/>
              </w:rPr>
              <w:t>Тема 4.6. Чертежи общего вида и сборочные чертежи</w:t>
            </w:r>
          </w:p>
        </w:tc>
        <w:tc>
          <w:tcPr>
            <w:tcW w:w="8280" w:type="dxa"/>
          </w:tcPr>
          <w:p w:rsidR="00E77934" w:rsidRDefault="00E77934" w:rsidP="002E1EF2">
            <w:pPr>
              <w:pStyle w:val="a3"/>
              <w:jc w:val="both"/>
              <w:rPr>
                <w:rFonts w:ascii="Times New Roman" w:hAnsi="Times New Roman"/>
              </w:rPr>
            </w:pPr>
            <w:r w:rsidRPr="007D0D3B">
              <w:rPr>
                <w:rFonts w:ascii="Times New Roman" w:hAnsi="Times New Roman"/>
                <w:b/>
              </w:rPr>
              <w:t>Практическая работ</w:t>
            </w:r>
            <w:r>
              <w:rPr>
                <w:rFonts w:ascii="Times New Roman" w:hAnsi="Times New Roman"/>
                <w:b/>
              </w:rPr>
              <w:t>а№17</w:t>
            </w:r>
            <w:r w:rsidRPr="007D0D3B">
              <w:rPr>
                <w:rFonts w:ascii="Times New Roman" w:hAnsi="Times New Roman"/>
                <w:b/>
              </w:rPr>
              <w:t xml:space="preserve">. Сборочный </w:t>
            </w:r>
            <w:proofErr w:type="gramStart"/>
            <w:r w:rsidRPr="007D0D3B">
              <w:rPr>
                <w:rFonts w:ascii="Times New Roman" w:hAnsi="Times New Roman"/>
                <w:b/>
              </w:rPr>
              <w:t>чертеж</w:t>
            </w:r>
            <w:r>
              <w:rPr>
                <w:rFonts w:ascii="Times New Roman" w:hAnsi="Times New Roman"/>
              </w:rPr>
              <w:t xml:space="preserve"> </w:t>
            </w:r>
            <w:r w:rsidRPr="00A05E17">
              <w:rPr>
                <w:rFonts w:ascii="Times New Roman" w:hAnsi="Times New Roman"/>
              </w:rPr>
              <w:t>.</w:t>
            </w:r>
            <w:proofErr w:type="gramEnd"/>
            <w:r w:rsidRPr="00A05E17">
              <w:rPr>
                <w:rFonts w:ascii="Times New Roman" w:hAnsi="Times New Roman"/>
              </w:rPr>
              <w:t xml:space="preserve"> </w:t>
            </w:r>
          </w:p>
          <w:p w:rsidR="00E77934" w:rsidRPr="00A05E17" w:rsidRDefault="00E77934" w:rsidP="002E1EF2">
            <w:pPr>
              <w:pStyle w:val="a3"/>
              <w:jc w:val="both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>Последовательность выполнения сборочного чертежа. Обозначение изделия и его составных частей. Назначение спецификации и порядок ее заполнения. Нанесение номеров позиций на сборочном чертеже.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  <w:p w:rsidR="00E77934" w:rsidRDefault="00E77934" w:rsidP="002E1EF2"/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  <w:r w:rsidRPr="00A05E17">
              <w:rPr>
                <w:rFonts w:eastAsia="Calibri"/>
                <w:bCs/>
              </w:rPr>
              <w:lastRenderedPageBreak/>
              <w:t xml:space="preserve">Тема 4.7. Чтение и </w:t>
            </w:r>
            <w:proofErr w:type="spellStart"/>
            <w:r w:rsidRPr="00A05E17">
              <w:rPr>
                <w:rFonts w:eastAsia="Calibri"/>
                <w:bCs/>
              </w:rPr>
              <w:t>деталирование</w:t>
            </w:r>
            <w:proofErr w:type="spellEnd"/>
            <w:r w:rsidRPr="00A05E17">
              <w:rPr>
                <w:rFonts w:eastAsia="Calibri"/>
                <w:bCs/>
              </w:rPr>
              <w:t xml:space="preserve"> чертежей</w:t>
            </w:r>
          </w:p>
        </w:tc>
        <w:tc>
          <w:tcPr>
            <w:tcW w:w="8280" w:type="dxa"/>
          </w:tcPr>
          <w:p w:rsidR="00E77934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/>
              </w:rPr>
            </w:pPr>
            <w:r w:rsidRPr="007D0D3B">
              <w:rPr>
                <w:rFonts w:ascii="Times New Roman" w:hAnsi="Times New Roman"/>
                <w:b/>
              </w:rPr>
              <w:t xml:space="preserve">Практическая работа№ </w:t>
            </w:r>
            <w:r>
              <w:rPr>
                <w:rFonts w:ascii="Times New Roman" w:hAnsi="Times New Roman"/>
                <w:b/>
              </w:rPr>
              <w:t>18 .</w:t>
            </w:r>
            <w:r w:rsidRPr="007D0D3B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7D0D3B">
              <w:rPr>
                <w:rFonts w:ascii="Times New Roman" w:hAnsi="Times New Roman"/>
                <w:b/>
              </w:rPr>
              <w:t>Деталирование</w:t>
            </w:r>
            <w:proofErr w:type="spellEnd"/>
            <w:r w:rsidRPr="007D0D3B">
              <w:rPr>
                <w:rFonts w:ascii="Times New Roman" w:hAnsi="Times New Roman"/>
                <w:b/>
              </w:rPr>
              <w:t xml:space="preserve"> (выполнение рабочих чертежей отдельных деталей и определение их размеров).</w:t>
            </w:r>
            <w:r w:rsidRPr="00A05E17">
              <w:rPr>
                <w:rFonts w:ascii="Times New Roman" w:hAnsi="Times New Roman"/>
              </w:rPr>
              <w:t xml:space="preserve"> </w:t>
            </w:r>
          </w:p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>Назначение конкретной сборочной единицы. Принцип работы. Развернутый план чтения чертежей общего вида. Габаритные, присоединительные, установочные размеры. Количество стандартных и оригинальных изделий. Изображения, представляемые на чертеже. Технические требования.</w:t>
            </w:r>
          </w:p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 xml:space="preserve">Порядок </w:t>
            </w:r>
            <w:proofErr w:type="spellStart"/>
            <w:r w:rsidRPr="00A05E17">
              <w:rPr>
                <w:rFonts w:ascii="Times New Roman" w:hAnsi="Times New Roman"/>
              </w:rPr>
              <w:t>деталирования</w:t>
            </w:r>
            <w:proofErr w:type="spellEnd"/>
            <w:r w:rsidRPr="00A05E17">
              <w:rPr>
                <w:rFonts w:ascii="Times New Roman" w:hAnsi="Times New Roman"/>
              </w:rPr>
              <w:t xml:space="preserve">. Определение и увязка сопрягаемых размеров. 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r>
              <w:t xml:space="preserve">          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Default="00E77934" w:rsidP="002E1EF2"/>
        </w:tc>
        <w:tc>
          <w:tcPr>
            <w:tcW w:w="8280" w:type="dxa"/>
          </w:tcPr>
          <w:p w:rsidR="00E77934" w:rsidRDefault="00E77934" w:rsidP="002E1EF2">
            <w:pPr>
              <w:rPr>
                <w:b/>
                <w:bCs/>
              </w:rPr>
            </w:pPr>
            <w:r w:rsidRPr="00A05E17">
              <w:rPr>
                <w:b/>
                <w:bCs/>
              </w:rPr>
              <w:t xml:space="preserve">Практическая работа  </w:t>
            </w:r>
            <w:r>
              <w:rPr>
                <w:b/>
                <w:bCs/>
              </w:rPr>
              <w:t>№19 .</w:t>
            </w:r>
            <w:r w:rsidRPr="00A05E17">
              <w:rPr>
                <w:b/>
                <w:bCs/>
              </w:rPr>
              <w:t xml:space="preserve"> </w:t>
            </w:r>
            <w:proofErr w:type="spellStart"/>
            <w:r w:rsidRPr="002F1E19">
              <w:rPr>
                <w:b/>
                <w:bCs/>
              </w:rPr>
              <w:t>Деталирование</w:t>
            </w:r>
            <w:proofErr w:type="spellEnd"/>
            <w:r w:rsidRPr="002F1E19">
              <w:rPr>
                <w:b/>
                <w:bCs/>
              </w:rPr>
              <w:t xml:space="preserve"> сборочного чертежа</w:t>
            </w:r>
            <w:r>
              <w:rPr>
                <w:b/>
                <w:bCs/>
              </w:rPr>
              <w:t>.</w:t>
            </w:r>
          </w:p>
          <w:p w:rsidR="00E77934" w:rsidRPr="00A05E17" w:rsidRDefault="00E77934" w:rsidP="002E1EF2">
            <w:pPr>
              <w:rPr>
                <w:b/>
              </w:rPr>
            </w:pPr>
          </w:p>
        </w:tc>
        <w:tc>
          <w:tcPr>
            <w:tcW w:w="1620" w:type="dxa"/>
          </w:tcPr>
          <w:p w:rsidR="00E77934" w:rsidRPr="00557310" w:rsidRDefault="00E77934" w:rsidP="002E1EF2">
            <w:pPr>
              <w:jc w:val="center"/>
            </w:pPr>
            <w:r w:rsidRPr="00557310">
              <w:t>4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FE41F5">
        <w:trPr>
          <w:trHeight w:val="1460"/>
        </w:trPr>
        <w:tc>
          <w:tcPr>
            <w:tcW w:w="4968" w:type="dxa"/>
          </w:tcPr>
          <w:p w:rsidR="00E77934" w:rsidRDefault="00E77934" w:rsidP="002E1EF2"/>
          <w:p w:rsidR="00FE41F5" w:rsidRDefault="00FE41F5" w:rsidP="002E1EF2"/>
          <w:p w:rsidR="00FE41F5" w:rsidRDefault="00FE41F5" w:rsidP="002E1EF2"/>
          <w:p w:rsidR="00FE41F5" w:rsidRDefault="00FE41F5" w:rsidP="002E1EF2"/>
          <w:p w:rsidR="00FE41F5" w:rsidRDefault="00FE41F5" w:rsidP="002E1EF2"/>
        </w:tc>
        <w:tc>
          <w:tcPr>
            <w:tcW w:w="8280" w:type="dxa"/>
          </w:tcPr>
          <w:p w:rsidR="00FE41F5" w:rsidRDefault="00E77934" w:rsidP="002E1EF2">
            <w:r w:rsidRPr="00A05E17">
              <w:rPr>
                <w:b/>
                <w:bCs/>
              </w:rPr>
              <w:t xml:space="preserve">Самостоятельная </w:t>
            </w:r>
            <w:proofErr w:type="gramStart"/>
            <w:r w:rsidRPr="00A05E17">
              <w:rPr>
                <w:b/>
                <w:bCs/>
              </w:rPr>
              <w:t xml:space="preserve">работа: </w:t>
            </w:r>
            <w:r w:rsidRPr="00B03CD3">
              <w:rPr>
                <w:bCs/>
              </w:rPr>
              <w:t xml:space="preserve"> Выполнение</w:t>
            </w:r>
            <w:proofErr w:type="gramEnd"/>
            <w:r w:rsidRPr="00B03CD3">
              <w:rPr>
                <w:bCs/>
              </w:rPr>
              <w:t xml:space="preserve"> работ по теме</w:t>
            </w:r>
            <w:r w:rsidRPr="00222331">
              <w:t xml:space="preserve">  Изображения – виды, разрезы, сечения</w:t>
            </w:r>
            <w:r>
              <w:t xml:space="preserve">, </w:t>
            </w:r>
            <w:r w:rsidRPr="00222331">
              <w:t xml:space="preserve"> Винтовые поверхности и изделия с резьбой.</w:t>
            </w:r>
            <w:r>
              <w:t xml:space="preserve"> </w:t>
            </w:r>
            <w:r w:rsidRPr="00222331">
              <w:t xml:space="preserve"> Эскизы деталей и рабочие чертежи.</w:t>
            </w:r>
            <w:r>
              <w:t xml:space="preserve"> </w:t>
            </w:r>
            <w:r w:rsidRPr="00222331">
              <w:t xml:space="preserve"> Разъёмные и неразъёмные соединения деталей.</w:t>
            </w:r>
            <w:r>
              <w:t xml:space="preserve"> </w:t>
            </w:r>
            <w:r w:rsidRPr="00222331">
              <w:t xml:space="preserve"> Чтение чертежей общего вида и сборочных.</w:t>
            </w:r>
            <w:r>
              <w:t xml:space="preserve"> </w:t>
            </w:r>
            <w:r w:rsidRPr="00222331">
              <w:t xml:space="preserve"> Чтение и </w:t>
            </w:r>
            <w:proofErr w:type="spellStart"/>
            <w:r w:rsidRPr="00222331">
              <w:t>деталирование</w:t>
            </w:r>
            <w:proofErr w:type="spellEnd"/>
            <w:r w:rsidRPr="00222331">
              <w:t xml:space="preserve"> чертежей.</w:t>
            </w:r>
          </w:p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  <w:r>
              <w:t>(10)</w:t>
            </w:r>
          </w:p>
          <w:p w:rsidR="00FE41F5" w:rsidRDefault="00FE41F5" w:rsidP="002E1EF2">
            <w:pPr>
              <w:jc w:val="center"/>
            </w:pPr>
          </w:p>
          <w:p w:rsidR="00FE41F5" w:rsidRDefault="00FE41F5" w:rsidP="002E1EF2">
            <w:pPr>
              <w:jc w:val="center"/>
            </w:pPr>
          </w:p>
          <w:p w:rsidR="00FE41F5" w:rsidRDefault="00FE41F5" w:rsidP="00FE41F5"/>
          <w:p w:rsidR="00FE41F5" w:rsidRPr="00806499" w:rsidRDefault="00FE41F5" w:rsidP="00FE41F5"/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3</w:t>
            </w:r>
          </w:p>
          <w:p w:rsidR="00FE41F5" w:rsidRDefault="00FE41F5" w:rsidP="00FE41F5"/>
        </w:tc>
      </w:tr>
      <w:tr w:rsidR="00FE41F5" w:rsidTr="00FE41F5">
        <w:trPr>
          <w:trHeight w:val="1424"/>
        </w:trPr>
        <w:tc>
          <w:tcPr>
            <w:tcW w:w="4968" w:type="dxa"/>
          </w:tcPr>
          <w:p w:rsidR="00FE41F5" w:rsidRPr="00FE41F5" w:rsidRDefault="00FE41F5" w:rsidP="002E1EF2">
            <w:r>
              <w:t>Тема 4.8. Системы автоматизированного проектирования на персональных компьютерах</w:t>
            </w:r>
          </w:p>
        </w:tc>
        <w:tc>
          <w:tcPr>
            <w:tcW w:w="8280" w:type="dxa"/>
          </w:tcPr>
          <w:p w:rsidR="00FE41F5" w:rsidRPr="00FE41F5" w:rsidRDefault="002B46E9" w:rsidP="002E1EF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№20. </w:t>
            </w:r>
            <w:r w:rsidR="00FE41F5">
              <w:rPr>
                <w:b/>
                <w:bCs/>
              </w:rPr>
              <w:t xml:space="preserve">Системы автоматизированного проектирования Компас или </w:t>
            </w:r>
            <w:r w:rsidR="00FE41F5">
              <w:rPr>
                <w:b/>
                <w:bCs/>
                <w:lang w:val="en-US"/>
              </w:rPr>
              <w:t>AutoCAD</w:t>
            </w:r>
          </w:p>
        </w:tc>
        <w:tc>
          <w:tcPr>
            <w:tcW w:w="1620" w:type="dxa"/>
          </w:tcPr>
          <w:p w:rsidR="00FE41F5" w:rsidRPr="00FE41F5" w:rsidRDefault="00FE41F5" w:rsidP="002E1E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60" w:type="dxa"/>
          </w:tcPr>
          <w:p w:rsidR="00FE41F5" w:rsidRPr="00FE41F5" w:rsidRDefault="00FE41F5" w:rsidP="002E1E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Default="00E77934" w:rsidP="002E1EF2">
            <w:r w:rsidRPr="00A05E17">
              <w:rPr>
                <w:b/>
                <w:bCs/>
              </w:rPr>
              <w:t xml:space="preserve">Раздел 5. Чертежи и схемы по специальности  </w:t>
            </w:r>
          </w:p>
        </w:tc>
        <w:tc>
          <w:tcPr>
            <w:tcW w:w="8280" w:type="dxa"/>
          </w:tcPr>
          <w:p w:rsidR="00E77934" w:rsidRDefault="00E77934" w:rsidP="002E1EF2"/>
        </w:tc>
        <w:tc>
          <w:tcPr>
            <w:tcW w:w="1620" w:type="dxa"/>
          </w:tcPr>
          <w:p w:rsidR="00E77934" w:rsidRPr="00A05E17" w:rsidRDefault="00E77934" w:rsidP="002E1EF2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</w:p>
        </w:tc>
      </w:tr>
      <w:tr w:rsidR="00E77934" w:rsidTr="002E1EF2">
        <w:tc>
          <w:tcPr>
            <w:tcW w:w="4968" w:type="dxa"/>
          </w:tcPr>
          <w:p w:rsidR="00E77934" w:rsidRDefault="00E77934" w:rsidP="002E1EF2">
            <w:r w:rsidRPr="00A05E17">
              <w:rPr>
                <w:rFonts w:eastAsia="Calibri"/>
                <w:bCs/>
              </w:rPr>
              <w:t xml:space="preserve">Тема 5.1. Схемы по специальности </w:t>
            </w:r>
          </w:p>
        </w:tc>
        <w:tc>
          <w:tcPr>
            <w:tcW w:w="8280" w:type="dxa"/>
          </w:tcPr>
          <w:p w:rsidR="00E77934" w:rsidRDefault="002B46E9" w:rsidP="002E1EF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Практическая работа№ 21</w:t>
            </w:r>
            <w:r w:rsidR="00E77934" w:rsidRPr="007D0D3B">
              <w:rPr>
                <w:rFonts w:ascii="Times New Roman" w:hAnsi="Times New Roman"/>
                <w:b/>
              </w:rPr>
              <w:t>. Условные графические обозначения гидравлических, пневматических и схем автоматизации.</w:t>
            </w:r>
            <w:r w:rsidR="00E77934" w:rsidRPr="00A05E17">
              <w:rPr>
                <w:rFonts w:ascii="Times New Roman" w:hAnsi="Times New Roman"/>
              </w:rPr>
              <w:t xml:space="preserve"> </w:t>
            </w:r>
          </w:p>
          <w:p w:rsidR="00E77934" w:rsidRDefault="00E77934" w:rsidP="002E1EF2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E77934" w:rsidRPr="00A05E17" w:rsidRDefault="00E77934" w:rsidP="002E1EF2">
            <w:pPr>
              <w:pStyle w:val="a3"/>
              <w:jc w:val="both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>Таблица контрольно- измерительных приборов. Перечень элементов.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E81350">
            <w:r>
              <w:t xml:space="preserve">          </w:t>
            </w:r>
            <w:r w:rsidR="00E81350"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Pr="00A05E17" w:rsidRDefault="00E77934" w:rsidP="002E1EF2">
            <w:pPr>
              <w:rPr>
                <w:rFonts w:eastAsia="Calibri"/>
                <w:bCs/>
              </w:rPr>
            </w:pPr>
          </w:p>
        </w:tc>
        <w:tc>
          <w:tcPr>
            <w:tcW w:w="8280" w:type="dxa"/>
          </w:tcPr>
          <w:p w:rsidR="00E77934" w:rsidRPr="00A05E17" w:rsidRDefault="00E77934" w:rsidP="002E1EF2">
            <w:pPr>
              <w:rPr>
                <w:bCs/>
              </w:rPr>
            </w:pPr>
            <w:r w:rsidRPr="00A05E17">
              <w:rPr>
                <w:b/>
                <w:bCs/>
              </w:rPr>
              <w:t>Практическая работа</w:t>
            </w:r>
            <w:r w:rsidRPr="00A05E17">
              <w:rPr>
                <w:bCs/>
              </w:rPr>
              <w:t xml:space="preserve"> </w:t>
            </w:r>
            <w:r>
              <w:rPr>
                <w:b/>
                <w:bCs/>
              </w:rPr>
              <w:t>№2</w:t>
            </w:r>
            <w:r w:rsidR="002B46E9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Pr="00A05E17">
              <w:rPr>
                <w:bCs/>
              </w:rPr>
              <w:t xml:space="preserve"> </w:t>
            </w:r>
            <w:r w:rsidRPr="002F1E19">
              <w:rPr>
                <w:b/>
                <w:bCs/>
              </w:rPr>
              <w:t>Схемы</w:t>
            </w:r>
            <w:r>
              <w:rPr>
                <w:b/>
                <w:bCs/>
              </w:rPr>
              <w:t>.</w:t>
            </w:r>
          </w:p>
          <w:p w:rsidR="00E77934" w:rsidRPr="00A05E17" w:rsidRDefault="00E77934" w:rsidP="002E1EF2">
            <w:pPr>
              <w:pStyle w:val="a3"/>
              <w:ind w:firstLine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rPr>
          <w:trHeight w:val="1075"/>
        </w:trPr>
        <w:tc>
          <w:tcPr>
            <w:tcW w:w="4968" w:type="dxa"/>
          </w:tcPr>
          <w:p w:rsidR="00E77934" w:rsidRDefault="00E77934" w:rsidP="002E1EF2">
            <w:r>
              <w:t>Тема5.2 Элементы строительного чертежа</w:t>
            </w:r>
          </w:p>
        </w:tc>
        <w:tc>
          <w:tcPr>
            <w:tcW w:w="8280" w:type="dxa"/>
          </w:tcPr>
          <w:p w:rsidR="00E77934" w:rsidRPr="007D0D3B" w:rsidRDefault="00E77934" w:rsidP="002E1EF2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7D0D3B">
              <w:rPr>
                <w:rFonts w:ascii="Times New Roman" w:hAnsi="Times New Roman"/>
                <w:b/>
              </w:rPr>
              <w:t xml:space="preserve">Практическая </w:t>
            </w:r>
            <w:r>
              <w:rPr>
                <w:rFonts w:ascii="Times New Roman" w:hAnsi="Times New Roman"/>
                <w:b/>
              </w:rPr>
              <w:t xml:space="preserve">работа№  </w:t>
            </w:r>
            <w:r w:rsidR="002B46E9">
              <w:rPr>
                <w:rFonts w:ascii="Times New Roman" w:hAnsi="Times New Roman"/>
                <w:b/>
              </w:rPr>
              <w:t>23</w:t>
            </w:r>
            <w:r w:rsidRPr="007D0D3B">
              <w:rPr>
                <w:rFonts w:ascii="Times New Roman" w:hAnsi="Times New Roman"/>
                <w:b/>
              </w:rPr>
              <w:t xml:space="preserve">. Изображение плана цеха 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E77934" w:rsidRPr="00A05E17" w:rsidRDefault="00E77934" w:rsidP="002E1EF2">
            <w:pPr>
              <w:pStyle w:val="a3"/>
              <w:jc w:val="both"/>
              <w:rPr>
                <w:rFonts w:ascii="Times New Roman" w:hAnsi="Times New Roman"/>
              </w:rPr>
            </w:pPr>
            <w:r w:rsidRPr="00A05E17">
              <w:rPr>
                <w:rFonts w:ascii="Times New Roman" w:hAnsi="Times New Roman"/>
              </w:rPr>
              <w:t xml:space="preserve"> Нанесение сетки опор и размеров цеха. Отметки уровня. Условные графические обозначения оборудования. Перечень оборудования (экспликация).</w:t>
            </w:r>
          </w:p>
          <w:p w:rsidR="00E77934" w:rsidRDefault="00E77934" w:rsidP="002E1EF2"/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</w:p>
          <w:p w:rsidR="00E77934" w:rsidRDefault="00E77934" w:rsidP="002E1EF2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rPr>
          <w:trHeight w:val="1075"/>
        </w:trPr>
        <w:tc>
          <w:tcPr>
            <w:tcW w:w="4968" w:type="dxa"/>
          </w:tcPr>
          <w:p w:rsidR="00E77934" w:rsidRDefault="00E77934" w:rsidP="002E1EF2"/>
        </w:tc>
        <w:tc>
          <w:tcPr>
            <w:tcW w:w="8280" w:type="dxa"/>
          </w:tcPr>
          <w:p w:rsidR="00E77934" w:rsidRPr="007D0D3B" w:rsidRDefault="00E77934" w:rsidP="002E1EF2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Итоговая контрольная работа.</w:t>
            </w:r>
          </w:p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2</w:t>
            </w:r>
          </w:p>
        </w:tc>
      </w:tr>
      <w:tr w:rsidR="00E77934" w:rsidTr="002E1EF2">
        <w:tc>
          <w:tcPr>
            <w:tcW w:w="4968" w:type="dxa"/>
          </w:tcPr>
          <w:p w:rsidR="00E77934" w:rsidRDefault="00E77934" w:rsidP="002E1EF2"/>
        </w:tc>
        <w:tc>
          <w:tcPr>
            <w:tcW w:w="8280" w:type="dxa"/>
          </w:tcPr>
          <w:p w:rsidR="00E77934" w:rsidRDefault="00E77934" w:rsidP="002E1EF2">
            <w:r w:rsidRPr="00A05E17">
              <w:rPr>
                <w:b/>
                <w:bCs/>
              </w:rPr>
              <w:t xml:space="preserve">Самостоятельная работа: </w:t>
            </w:r>
            <w:r w:rsidRPr="00B03CD3">
              <w:rPr>
                <w:bCs/>
              </w:rPr>
              <w:t>Выполнение работ по теме</w:t>
            </w:r>
            <w:r w:rsidRPr="00222331">
              <w:t xml:space="preserve"> Схемы по специальности. Элементы строительного черчения.</w:t>
            </w:r>
          </w:p>
        </w:tc>
        <w:tc>
          <w:tcPr>
            <w:tcW w:w="1620" w:type="dxa"/>
          </w:tcPr>
          <w:p w:rsidR="00E77934" w:rsidRDefault="00E77934" w:rsidP="002E1EF2">
            <w:pPr>
              <w:jc w:val="center"/>
            </w:pPr>
            <w:r>
              <w:t>(10)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  <w:r>
              <w:t>3</w:t>
            </w:r>
          </w:p>
        </w:tc>
      </w:tr>
      <w:tr w:rsidR="00E77934" w:rsidTr="002E1EF2">
        <w:tc>
          <w:tcPr>
            <w:tcW w:w="4968" w:type="dxa"/>
          </w:tcPr>
          <w:p w:rsidR="00E77934" w:rsidRDefault="00E77934" w:rsidP="002E1EF2"/>
        </w:tc>
        <w:tc>
          <w:tcPr>
            <w:tcW w:w="8280" w:type="dxa"/>
          </w:tcPr>
          <w:p w:rsidR="00E77934" w:rsidRDefault="00E77934" w:rsidP="002E1EF2">
            <w:pPr>
              <w:rPr>
                <w:b/>
                <w:bCs/>
              </w:rPr>
            </w:pPr>
            <w:r>
              <w:rPr>
                <w:b/>
                <w:bCs/>
              </w:rPr>
              <w:t>Итого часов:</w:t>
            </w:r>
          </w:p>
          <w:p w:rsidR="00E77934" w:rsidRPr="00A05E17" w:rsidRDefault="00E77934" w:rsidP="002E1EF2">
            <w:pPr>
              <w:rPr>
                <w:b/>
                <w:bCs/>
              </w:rPr>
            </w:pPr>
          </w:p>
        </w:tc>
        <w:tc>
          <w:tcPr>
            <w:tcW w:w="1620" w:type="dxa"/>
          </w:tcPr>
          <w:p w:rsidR="00E77934" w:rsidRPr="00BD73A8" w:rsidRDefault="00E77934" w:rsidP="002E1EF2">
            <w:pPr>
              <w:jc w:val="center"/>
              <w:rPr>
                <w:b/>
              </w:rPr>
            </w:pPr>
            <w:r w:rsidRPr="00BD73A8">
              <w:rPr>
                <w:b/>
              </w:rPr>
              <w:t>1</w:t>
            </w:r>
            <w:r>
              <w:rPr>
                <w:b/>
              </w:rPr>
              <w:t>00</w:t>
            </w:r>
            <w:r w:rsidRPr="00BD73A8">
              <w:rPr>
                <w:b/>
              </w:rPr>
              <w:t xml:space="preserve"> (</w:t>
            </w:r>
            <w:r>
              <w:rPr>
                <w:b/>
              </w:rPr>
              <w:t>5</w:t>
            </w:r>
            <w:r w:rsidRPr="00BD73A8">
              <w:rPr>
                <w:b/>
              </w:rPr>
              <w:t>0)</w:t>
            </w:r>
          </w:p>
        </w:tc>
        <w:tc>
          <w:tcPr>
            <w:tcW w:w="1260" w:type="dxa"/>
          </w:tcPr>
          <w:p w:rsidR="00E77934" w:rsidRDefault="00E77934" w:rsidP="002E1EF2">
            <w:pPr>
              <w:jc w:val="center"/>
            </w:pPr>
          </w:p>
        </w:tc>
      </w:tr>
    </w:tbl>
    <w:p w:rsidR="00E77934" w:rsidRDefault="00E77934" w:rsidP="00E77934"/>
    <w:p w:rsidR="00E77934" w:rsidRPr="009F35F5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Для характеристики уровня освоения учебного материала испо</w:t>
      </w:r>
      <w:r>
        <w:t>льзуются следующие обозначения:</w:t>
      </w:r>
    </w:p>
    <w:p w:rsidR="00E77934" w:rsidRPr="009F35F5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1</w:t>
      </w:r>
      <w:r>
        <w:t>.</w:t>
      </w:r>
      <w:r w:rsidRPr="009F35F5">
        <w:t> </w:t>
      </w:r>
      <w:r>
        <w:t>–</w:t>
      </w:r>
      <w:r w:rsidRPr="009F35F5">
        <w:t xml:space="preserve"> ознакомительный (узнавание ранее изученных объектов, свойств); </w:t>
      </w:r>
    </w:p>
    <w:p w:rsidR="00E77934" w:rsidRPr="009F35F5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2</w:t>
      </w:r>
      <w:r>
        <w:t>.</w:t>
      </w:r>
      <w:r w:rsidRPr="009F35F5">
        <w:t> </w:t>
      </w:r>
      <w:r>
        <w:t>–</w:t>
      </w:r>
      <w:r w:rsidRPr="009F35F5">
        <w:t> репродуктивный (выполнение деятельности по образцу, инструкции или под руководством)</w:t>
      </w:r>
    </w:p>
    <w:p w:rsidR="00E77934" w:rsidRPr="009F35F5" w:rsidRDefault="00E77934" w:rsidP="00E77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3</w:t>
      </w:r>
      <w:r>
        <w:t>.</w:t>
      </w:r>
      <w:r w:rsidRPr="009F35F5">
        <w:t xml:space="preserve"> – продуктивный (планирование и самостоятельное выполнение деятельности, решение проблемных задач)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77934" w:rsidRDefault="00E77934" w:rsidP="00E77934"/>
    <w:p w:rsidR="00E77934" w:rsidRDefault="00E77934" w:rsidP="00E77934"/>
    <w:p w:rsidR="00E77934" w:rsidRDefault="00E77934" w:rsidP="00E779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E77934" w:rsidSect="002E1EF2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E77934" w:rsidRPr="005C1794" w:rsidRDefault="00E77934" w:rsidP="00E779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 w:firstLine="0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>3. условия реализации</w:t>
      </w:r>
      <w:r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E77934" w:rsidRPr="005C179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>дисциплины требует наличия учебного кабинета «</w:t>
      </w:r>
      <w:r>
        <w:rPr>
          <w:sz w:val="28"/>
          <w:szCs w:val="28"/>
        </w:rPr>
        <w:t>Инженерная графика»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Оборудование учебного кабинета: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посадочные места по количеству обучающихся;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рабочее место преподавателя;</w:t>
      </w:r>
    </w:p>
    <w:p w:rsidR="00E77934" w:rsidRPr="008951F1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 </w:t>
      </w:r>
      <w:r w:rsidRPr="008951F1">
        <w:rPr>
          <w:bCs/>
          <w:sz w:val="28"/>
          <w:szCs w:val="28"/>
        </w:rPr>
        <w:t>Линейка классная (L-60см)</w:t>
      </w:r>
      <w:r>
        <w:rPr>
          <w:bCs/>
          <w:sz w:val="28"/>
          <w:szCs w:val="28"/>
        </w:rPr>
        <w:t>;</w:t>
      </w:r>
    </w:p>
    <w:p w:rsidR="00E77934" w:rsidRPr="008951F1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 </w:t>
      </w:r>
      <w:r w:rsidRPr="008951F1">
        <w:rPr>
          <w:bCs/>
          <w:sz w:val="28"/>
          <w:szCs w:val="28"/>
        </w:rPr>
        <w:t>Транспортир классный пластмассовый</w:t>
      </w:r>
      <w:r>
        <w:rPr>
          <w:bCs/>
          <w:sz w:val="28"/>
          <w:szCs w:val="28"/>
        </w:rPr>
        <w:t>;</w:t>
      </w:r>
    </w:p>
    <w:p w:rsidR="00E77934" w:rsidRPr="008951F1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 </w:t>
      </w:r>
      <w:r w:rsidRPr="008951F1">
        <w:rPr>
          <w:bCs/>
          <w:sz w:val="28"/>
          <w:szCs w:val="28"/>
        </w:rPr>
        <w:t>Угольник классный 60º</w:t>
      </w:r>
      <w:r>
        <w:rPr>
          <w:bCs/>
          <w:sz w:val="28"/>
          <w:szCs w:val="28"/>
        </w:rPr>
        <w:t>;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 </w:t>
      </w:r>
      <w:r w:rsidRPr="008951F1">
        <w:rPr>
          <w:bCs/>
          <w:sz w:val="28"/>
          <w:szCs w:val="28"/>
        </w:rPr>
        <w:t>Угольник классный 45º</w:t>
      </w:r>
      <w:r>
        <w:rPr>
          <w:bCs/>
          <w:sz w:val="28"/>
          <w:szCs w:val="28"/>
        </w:rPr>
        <w:t>;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951F1">
        <w:rPr>
          <w:bCs/>
          <w:sz w:val="28"/>
          <w:szCs w:val="28"/>
        </w:rPr>
        <w:t>Циркуль ш</w:t>
      </w:r>
      <w:r>
        <w:rPr>
          <w:bCs/>
          <w:sz w:val="28"/>
          <w:szCs w:val="28"/>
        </w:rPr>
        <w:t xml:space="preserve">кольный пластмассовый с </w:t>
      </w:r>
      <w:proofErr w:type="spellStart"/>
      <w:r>
        <w:rPr>
          <w:bCs/>
          <w:sz w:val="28"/>
          <w:szCs w:val="28"/>
        </w:rPr>
        <w:t>магнит.д</w:t>
      </w:r>
      <w:r w:rsidRPr="008951F1">
        <w:rPr>
          <w:bCs/>
          <w:sz w:val="28"/>
          <w:szCs w:val="28"/>
        </w:rPr>
        <w:t>ержателем</w:t>
      </w:r>
      <w:proofErr w:type="spellEnd"/>
    </w:p>
    <w:p w:rsidR="00E77934" w:rsidRPr="008951F1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Технические средства обучения: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A7001E">
        <w:rPr>
          <w:bCs/>
          <w:sz w:val="28"/>
          <w:szCs w:val="28"/>
        </w:rPr>
        <w:t>мультимедиапроектор</w:t>
      </w:r>
      <w:proofErr w:type="spellEnd"/>
      <w:r w:rsidRPr="00A7001E">
        <w:rPr>
          <w:bCs/>
          <w:sz w:val="28"/>
          <w:szCs w:val="28"/>
        </w:rPr>
        <w:t>.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</w:p>
    <w:p w:rsidR="00E77934" w:rsidRPr="005C179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/>
          <w:bCs/>
          <w:sz w:val="28"/>
          <w:szCs w:val="28"/>
        </w:rPr>
      </w:pPr>
    </w:p>
    <w:p w:rsidR="00E77934" w:rsidRPr="008A6D9E" w:rsidRDefault="00E77934" w:rsidP="00E779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 w:firstLine="0"/>
        <w:rPr>
          <w:b/>
          <w:sz w:val="28"/>
          <w:szCs w:val="28"/>
        </w:rPr>
      </w:pPr>
      <w:r w:rsidRPr="008A6D9E">
        <w:rPr>
          <w:b/>
          <w:sz w:val="28"/>
          <w:szCs w:val="28"/>
        </w:rPr>
        <w:t>3.2. И</w:t>
      </w:r>
      <w:r>
        <w:rPr>
          <w:b/>
          <w:sz w:val="28"/>
          <w:szCs w:val="28"/>
        </w:rPr>
        <w:t xml:space="preserve">нформационное обеспечение </w:t>
      </w:r>
      <w:r w:rsidRPr="008A6D9E">
        <w:rPr>
          <w:b/>
          <w:sz w:val="28"/>
          <w:szCs w:val="28"/>
        </w:rPr>
        <w:t>обучения</w:t>
      </w:r>
    </w:p>
    <w:p w:rsidR="00E77934" w:rsidRPr="005C179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Основные источники:</w:t>
      </w:r>
    </w:p>
    <w:p w:rsidR="00E77934" w:rsidRDefault="00E77934" w:rsidP="00E77934">
      <w:pPr>
        <w:numPr>
          <w:ilvl w:val="0"/>
          <w:numId w:val="2"/>
        </w:numPr>
        <w:ind w:left="624"/>
        <w:jc w:val="both"/>
        <w:rPr>
          <w:sz w:val="28"/>
        </w:rPr>
      </w:pPr>
      <w:proofErr w:type="spellStart"/>
      <w:proofErr w:type="gramStart"/>
      <w:r>
        <w:rPr>
          <w:sz w:val="28"/>
        </w:rPr>
        <w:t>А.А.Павлова,Е.И.Корзинова</w:t>
      </w:r>
      <w:proofErr w:type="gramEnd"/>
      <w:r>
        <w:rPr>
          <w:sz w:val="28"/>
        </w:rPr>
        <w:t>,Н.А.Мартыненко</w:t>
      </w:r>
      <w:proofErr w:type="spellEnd"/>
      <w:r>
        <w:rPr>
          <w:sz w:val="28"/>
        </w:rPr>
        <w:t xml:space="preserve">. Основы </w:t>
      </w:r>
      <w:proofErr w:type="spellStart"/>
      <w:r>
        <w:rPr>
          <w:sz w:val="28"/>
        </w:rPr>
        <w:t>черчения.Москва.изд.центр</w:t>
      </w:r>
      <w:proofErr w:type="spellEnd"/>
      <w:r>
        <w:rPr>
          <w:sz w:val="28"/>
        </w:rPr>
        <w:t xml:space="preserve"> «Академия»2014 </w:t>
      </w:r>
    </w:p>
    <w:p w:rsidR="00E77934" w:rsidRDefault="00E77934" w:rsidP="00E77934">
      <w:pPr>
        <w:numPr>
          <w:ilvl w:val="0"/>
          <w:numId w:val="2"/>
        </w:numPr>
        <w:ind w:left="624"/>
        <w:jc w:val="both"/>
        <w:rPr>
          <w:sz w:val="28"/>
        </w:rPr>
      </w:pPr>
      <w:proofErr w:type="spellStart"/>
      <w:proofErr w:type="gramStart"/>
      <w:r>
        <w:rPr>
          <w:sz w:val="28"/>
        </w:rPr>
        <w:t>Ф.И.Пуйческу,С.Н.Муравьев</w:t>
      </w:r>
      <w:proofErr w:type="gramEnd"/>
      <w:r>
        <w:rPr>
          <w:sz w:val="28"/>
        </w:rPr>
        <w:t>,Н.А.Чванова.Инженерная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графика.Москва,изд.центр</w:t>
      </w:r>
      <w:proofErr w:type="spellEnd"/>
      <w:r>
        <w:rPr>
          <w:sz w:val="28"/>
        </w:rPr>
        <w:t xml:space="preserve"> «Академия»2011.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sz w:val="28"/>
        </w:rPr>
      </w:pPr>
      <w:r>
        <w:rPr>
          <w:sz w:val="28"/>
        </w:rPr>
        <w:t>3</w:t>
      </w:r>
      <w:r w:rsidRPr="003E2CFA">
        <w:rPr>
          <w:sz w:val="28"/>
        </w:rPr>
        <w:t>.</w:t>
      </w:r>
      <w:r>
        <w:rPr>
          <w:sz w:val="28"/>
        </w:rPr>
        <w:t xml:space="preserve"> Бродский А.М. Инженерная графика (металлообработка): учебник для студ. сред.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sz w:val="28"/>
        </w:rPr>
      </w:pPr>
      <w:r>
        <w:rPr>
          <w:sz w:val="28"/>
        </w:rPr>
        <w:t xml:space="preserve">     проф. Образования/ А.М. Бродский, Э.М, </w:t>
      </w:r>
      <w:proofErr w:type="spellStart"/>
      <w:r>
        <w:rPr>
          <w:sz w:val="28"/>
        </w:rPr>
        <w:t>Фазлуин</w:t>
      </w:r>
      <w:proofErr w:type="spellEnd"/>
      <w:r>
        <w:rPr>
          <w:sz w:val="28"/>
        </w:rPr>
        <w:t xml:space="preserve">, В.А. </w:t>
      </w:r>
      <w:proofErr w:type="spellStart"/>
      <w:r>
        <w:rPr>
          <w:sz w:val="28"/>
        </w:rPr>
        <w:t>Халдинов</w:t>
      </w:r>
      <w:proofErr w:type="spellEnd"/>
      <w:r>
        <w:rPr>
          <w:sz w:val="28"/>
        </w:rPr>
        <w:t xml:space="preserve">. – 5-е изд., стер. – </w:t>
      </w:r>
      <w:proofErr w:type="spellStart"/>
      <w:r>
        <w:rPr>
          <w:sz w:val="28"/>
        </w:rPr>
        <w:t>М.:Издательский</w:t>
      </w:r>
      <w:proofErr w:type="spellEnd"/>
      <w:r>
        <w:rPr>
          <w:sz w:val="28"/>
        </w:rPr>
        <w:t xml:space="preserve"> центр « Академия», 2008.-400с.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sz w:val="28"/>
        </w:rPr>
      </w:pPr>
      <w:r>
        <w:rPr>
          <w:sz w:val="28"/>
        </w:rPr>
        <w:t xml:space="preserve">4. </w:t>
      </w:r>
      <w:proofErr w:type="spellStart"/>
      <w:r>
        <w:rPr>
          <w:sz w:val="28"/>
        </w:rPr>
        <w:t>Чекмарев</w:t>
      </w:r>
      <w:proofErr w:type="spellEnd"/>
      <w:r>
        <w:rPr>
          <w:sz w:val="28"/>
        </w:rPr>
        <w:t xml:space="preserve"> А.А Справочник по черчению: </w:t>
      </w:r>
      <w:proofErr w:type="spellStart"/>
      <w:r>
        <w:rPr>
          <w:sz w:val="28"/>
        </w:rPr>
        <w:t>учеб.пособие</w:t>
      </w:r>
      <w:proofErr w:type="spellEnd"/>
      <w:r>
        <w:rPr>
          <w:sz w:val="28"/>
        </w:rPr>
        <w:t xml:space="preserve"> для </w:t>
      </w:r>
      <w:proofErr w:type="spellStart"/>
      <w:r>
        <w:rPr>
          <w:sz w:val="28"/>
        </w:rPr>
        <w:t>студ.учреждения</w:t>
      </w:r>
      <w:proofErr w:type="spellEnd"/>
      <w:r>
        <w:rPr>
          <w:sz w:val="28"/>
        </w:rPr>
        <w:t xml:space="preserve"> 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sz w:val="28"/>
        </w:rPr>
      </w:pPr>
      <w:r>
        <w:rPr>
          <w:sz w:val="28"/>
        </w:rPr>
        <w:t xml:space="preserve">   </w:t>
      </w:r>
      <w:proofErr w:type="spellStart"/>
      <w:r>
        <w:rPr>
          <w:sz w:val="28"/>
        </w:rPr>
        <w:t>сред.проф.образовния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А.А.Чекмарев</w:t>
      </w:r>
      <w:proofErr w:type="spellEnd"/>
      <w:r>
        <w:rPr>
          <w:sz w:val="28"/>
        </w:rPr>
        <w:t xml:space="preserve">, </w:t>
      </w:r>
      <w:proofErr w:type="gramStart"/>
      <w:r>
        <w:rPr>
          <w:sz w:val="28"/>
        </w:rPr>
        <w:t>В.К.Осипов.-</w:t>
      </w:r>
      <w:proofErr w:type="gramEnd"/>
      <w:r>
        <w:rPr>
          <w:sz w:val="28"/>
        </w:rPr>
        <w:t xml:space="preserve">3-е </w:t>
      </w:r>
      <w:proofErr w:type="spellStart"/>
      <w:r>
        <w:rPr>
          <w:sz w:val="28"/>
        </w:rPr>
        <w:t>изд</w:t>
      </w:r>
      <w:proofErr w:type="spellEnd"/>
      <w:r>
        <w:rPr>
          <w:sz w:val="28"/>
        </w:rPr>
        <w:t>.,</w:t>
      </w:r>
      <w:proofErr w:type="spellStart"/>
      <w:r>
        <w:rPr>
          <w:sz w:val="28"/>
        </w:rPr>
        <w:t>стер.-М.:Издательский</w:t>
      </w:r>
      <w:proofErr w:type="spellEnd"/>
      <w:r>
        <w:rPr>
          <w:sz w:val="28"/>
        </w:rPr>
        <w:t xml:space="preserve"> 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sz w:val="28"/>
        </w:rPr>
      </w:pPr>
      <w:r>
        <w:rPr>
          <w:sz w:val="28"/>
        </w:rPr>
        <w:t xml:space="preserve">    центр «Академия», 2007.-336 с.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sz w:val="28"/>
        </w:rPr>
      </w:pPr>
      <w:r>
        <w:rPr>
          <w:sz w:val="28"/>
        </w:rPr>
        <w:t xml:space="preserve">5. Бродский А.М. Практикум по инженерной </w:t>
      </w:r>
      <w:proofErr w:type="spellStart"/>
      <w:proofErr w:type="gramStart"/>
      <w:r>
        <w:rPr>
          <w:sz w:val="28"/>
        </w:rPr>
        <w:t>графике:тучеб.пособие</w:t>
      </w:r>
      <w:proofErr w:type="spellEnd"/>
      <w:proofErr w:type="gramEnd"/>
      <w:r>
        <w:rPr>
          <w:sz w:val="28"/>
        </w:rPr>
        <w:t xml:space="preserve"> для </w:t>
      </w:r>
      <w:proofErr w:type="spellStart"/>
      <w:r>
        <w:rPr>
          <w:sz w:val="28"/>
        </w:rPr>
        <w:t>студ.сред.проф.образования</w:t>
      </w:r>
      <w:proofErr w:type="spellEnd"/>
      <w:r>
        <w:rPr>
          <w:sz w:val="28"/>
        </w:rPr>
        <w:t>/</w:t>
      </w:r>
      <w:r w:rsidRPr="003E2CFA">
        <w:rPr>
          <w:sz w:val="28"/>
        </w:rPr>
        <w:t xml:space="preserve"> </w:t>
      </w:r>
      <w:r>
        <w:rPr>
          <w:sz w:val="28"/>
        </w:rPr>
        <w:t xml:space="preserve">А.М. Бродский, Э.М, </w:t>
      </w:r>
      <w:proofErr w:type="spellStart"/>
      <w:r>
        <w:rPr>
          <w:sz w:val="28"/>
        </w:rPr>
        <w:t>Фазлуин</w:t>
      </w:r>
      <w:proofErr w:type="spellEnd"/>
      <w:r>
        <w:rPr>
          <w:sz w:val="28"/>
        </w:rPr>
        <w:t xml:space="preserve">, В.А. </w:t>
      </w:r>
      <w:proofErr w:type="spellStart"/>
      <w:r>
        <w:rPr>
          <w:sz w:val="28"/>
        </w:rPr>
        <w:t>Халдинов</w:t>
      </w:r>
      <w:proofErr w:type="spellEnd"/>
      <w:r>
        <w:rPr>
          <w:sz w:val="28"/>
        </w:rPr>
        <w:t xml:space="preserve">. – 5-е изд., стер. –  </w:t>
      </w:r>
      <w:proofErr w:type="spellStart"/>
      <w:r>
        <w:rPr>
          <w:sz w:val="28"/>
        </w:rPr>
        <w:t>М.:Издательский</w:t>
      </w:r>
      <w:proofErr w:type="spellEnd"/>
      <w:r>
        <w:rPr>
          <w:sz w:val="28"/>
        </w:rPr>
        <w:t xml:space="preserve"> центр « Академия», 2014.-192с.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sz w:val="28"/>
        </w:rPr>
      </w:pP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:rsidR="00E77934" w:rsidRPr="00A7001E" w:rsidRDefault="00E77934" w:rsidP="00E7793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  <w:r w:rsidRPr="008B4F42">
        <w:rPr>
          <w:bCs/>
          <w:sz w:val="28"/>
          <w:szCs w:val="28"/>
        </w:rPr>
        <w:t>Покровский Б.С., Скакун В.А. Слесарное дело</w:t>
      </w:r>
      <w:r>
        <w:rPr>
          <w:bCs/>
          <w:sz w:val="28"/>
          <w:szCs w:val="28"/>
        </w:rPr>
        <w:t>:</w:t>
      </w:r>
      <w:r w:rsidRPr="008B4F42">
        <w:rPr>
          <w:bCs/>
          <w:sz w:val="28"/>
          <w:szCs w:val="28"/>
        </w:rPr>
        <w:t xml:space="preserve"> Альбом плакатов</w:t>
      </w:r>
      <w:r>
        <w:rPr>
          <w:bCs/>
          <w:sz w:val="28"/>
          <w:szCs w:val="28"/>
        </w:rPr>
        <w:t>.</w:t>
      </w:r>
      <w:r w:rsidRPr="008B4F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– </w:t>
      </w:r>
      <w:r w:rsidRPr="00A7001E">
        <w:rPr>
          <w:bCs/>
          <w:sz w:val="28"/>
          <w:szCs w:val="28"/>
        </w:rPr>
        <w:t xml:space="preserve">М.: </w:t>
      </w:r>
      <w:r>
        <w:rPr>
          <w:bCs/>
          <w:sz w:val="28"/>
          <w:szCs w:val="28"/>
        </w:rPr>
        <w:t>О</w:t>
      </w:r>
      <w:r w:rsidRPr="00A7001E">
        <w:rPr>
          <w:bCs/>
          <w:sz w:val="28"/>
          <w:szCs w:val="28"/>
        </w:rPr>
        <w:t xml:space="preserve">ИЦ «Академия», </w:t>
      </w:r>
      <w:r w:rsidRPr="008B4F42">
        <w:rPr>
          <w:bCs/>
          <w:sz w:val="28"/>
          <w:szCs w:val="28"/>
        </w:rPr>
        <w:t>2005</w:t>
      </w:r>
      <w:r>
        <w:rPr>
          <w:bCs/>
          <w:sz w:val="28"/>
          <w:szCs w:val="28"/>
        </w:rPr>
        <w:t xml:space="preserve">. – </w:t>
      </w:r>
      <w:r w:rsidRPr="008B4F42">
        <w:rPr>
          <w:bCs/>
          <w:sz w:val="28"/>
          <w:szCs w:val="28"/>
        </w:rPr>
        <w:t>30 шт.</w:t>
      </w:r>
    </w:p>
    <w:p w:rsidR="00E77934" w:rsidRDefault="00E77934" w:rsidP="00E7793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Электронные ресурс «Слесарные работы». Форма доступа: </w:t>
      </w:r>
      <w:r w:rsidRPr="00814B45">
        <w:rPr>
          <w:bCs/>
          <w:sz w:val="28"/>
          <w:szCs w:val="28"/>
        </w:rPr>
        <w:t>http://metalhandling.ru</w:t>
      </w:r>
    </w:p>
    <w:p w:rsidR="00E7793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</w:p>
    <w:p w:rsidR="00E77934" w:rsidRPr="00A7001E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4"/>
        <w:jc w:val="both"/>
        <w:rPr>
          <w:bCs/>
          <w:sz w:val="28"/>
          <w:szCs w:val="28"/>
        </w:rPr>
      </w:pPr>
    </w:p>
    <w:p w:rsidR="00E77934" w:rsidRDefault="00E77934" w:rsidP="00E779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E77934" w:rsidRDefault="00E77934" w:rsidP="00E779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E77934" w:rsidRPr="005D342B" w:rsidRDefault="00E77934" w:rsidP="00E779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</w:t>
      </w:r>
      <w:r w:rsidRPr="005D342B">
        <w:rPr>
          <w:b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>УЧЕБНОЙ Д</w:t>
      </w:r>
      <w:r w:rsidRPr="005D342B">
        <w:rPr>
          <w:b/>
          <w:caps/>
          <w:sz w:val="28"/>
          <w:szCs w:val="28"/>
        </w:rPr>
        <w:t>исциплины</w:t>
      </w:r>
    </w:p>
    <w:p w:rsidR="00E77934" w:rsidRDefault="00E77934" w:rsidP="00E779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</w:t>
      </w:r>
      <w:r w:rsidRPr="005D342B">
        <w:rPr>
          <w:sz w:val="28"/>
          <w:szCs w:val="28"/>
        </w:rPr>
        <w:t xml:space="preserve"> </w:t>
      </w:r>
      <w:r w:rsidRPr="005D342B">
        <w:rPr>
          <w:b/>
          <w:sz w:val="28"/>
          <w:szCs w:val="28"/>
        </w:rPr>
        <w:t>и оценка</w:t>
      </w:r>
      <w:r w:rsidRPr="005D342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>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77934" w:rsidRPr="00814B45" w:rsidRDefault="00E77934" w:rsidP="00E77934"/>
    <w:tbl>
      <w:tblPr>
        <w:tblW w:w="10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0"/>
        <w:gridCol w:w="4861"/>
      </w:tblGrid>
      <w:tr w:rsidR="00E77934" w:rsidRPr="005C1794" w:rsidTr="002E1EF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34" w:rsidRPr="005C1794" w:rsidRDefault="00E77934" w:rsidP="002E1EF2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Результаты обучения</w:t>
            </w:r>
          </w:p>
          <w:p w:rsidR="00E77934" w:rsidRPr="005C1794" w:rsidRDefault="00E77934" w:rsidP="002E1EF2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(освоенные умения</w:t>
            </w:r>
            <w:r>
              <w:rPr>
                <w:b/>
                <w:bCs/>
              </w:rPr>
              <w:t>, усвоенные знания</w:t>
            </w:r>
            <w:r w:rsidRPr="005C1794">
              <w:rPr>
                <w:b/>
                <w:bCs/>
              </w:rPr>
              <w:t>)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34" w:rsidRPr="005C1794" w:rsidRDefault="00E77934" w:rsidP="002E1EF2">
            <w:pPr>
              <w:jc w:val="center"/>
              <w:rPr>
                <w:b/>
                <w:bCs/>
              </w:rPr>
            </w:pPr>
            <w:r w:rsidRPr="005C1794">
              <w:rPr>
                <w:b/>
              </w:rPr>
              <w:t>Формы и методы контроля и оценки</w:t>
            </w:r>
            <w:r>
              <w:rPr>
                <w:b/>
              </w:rPr>
              <w:t xml:space="preserve"> результатов обучения</w:t>
            </w:r>
            <w:r w:rsidRPr="005C1794">
              <w:rPr>
                <w:b/>
              </w:rPr>
              <w:t xml:space="preserve"> </w:t>
            </w:r>
          </w:p>
        </w:tc>
      </w:tr>
      <w:tr w:rsidR="00E77934" w:rsidRPr="00BB1445" w:rsidTr="002E1EF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B1445" w:rsidRDefault="00E77934" w:rsidP="002E1EF2">
            <w:pPr>
              <w:jc w:val="center"/>
              <w:rPr>
                <w:bCs/>
                <w:i/>
              </w:rPr>
            </w:pPr>
            <w:r w:rsidRPr="00BB1445">
              <w:rPr>
                <w:bCs/>
                <w:i/>
              </w:rPr>
              <w:t>1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B1445" w:rsidRDefault="00E77934" w:rsidP="002E1EF2">
            <w:pPr>
              <w:jc w:val="center"/>
              <w:rPr>
                <w:bCs/>
                <w:i/>
              </w:rPr>
            </w:pPr>
            <w:r w:rsidRPr="00BB1445">
              <w:rPr>
                <w:bCs/>
                <w:i/>
              </w:rPr>
              <w:t>2</w:t>
            </w:r>
          </w:p>
        </w:tc>
      </w:tr>
      <w:tr w:rsidR="00E77934" w:rsidRPr="00FE1807" w:rsidTr="002E1EF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FE1807" w:rsidRDefault="00E77934" w:rsidP="002E1EF2">
            <w:pPr>
              <w:rPr>
                <w:b/>
                <w:bCs/>
              </w:rPr>
            </w:pPr>
            <w:r w:rsidRPr="00FE1807">
              <w:rPr>
                <w:b/>
                <w:bCs/>
              </w:rPr>
              <w:t xml:space="preserve">Умения: 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FE1807" w:rsidRDefault="00E77934" w:rsidP="002E1EF2">
            <w:pPr>
              <w:rPr>
                <w:b/>
                <w:bCs/>
              </w:rPr>
            </w:pPr>
          </w:p>
        </w:tc>
      </w:tr>
      <w:tr w:rsidR="00E77934" w:rsidRPr="005C1794" w:rsidTr="002E1EF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866DB" w:rsidRDefault="00E77934" w:rsidP="002E1EF2">
            <w:pPr>
              <w:rPr>
                <w:bCs/>
              </w:rPr>
            </w:pPr>
            <w:r w:rsidRPr="00B866DB">
              <w:t>читать конструкторскую и технологическую документацию по профилю специальности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B1445" w:rsidRDefault="00E77934" w:rsidP="002E1EF2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Практические занятия </w:t>
            </w:r>
          </w:p>
        </w:tc>
      </w:tr>
      <w:tr w:rsidR="00E77934" w:rsidRPr="005C1794" w:rsidTr="002E1EF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866DB" w:rsidRDefault="00E77934" w:rsidP="002E1EF2">
            <w:pPr>
              <w:rPr>
                <w:bCs/>
              </w:rPr>
            </w:pPr>
            <w:r w:rsidRPr="00B866DB">
              <w:t>выполнять комплексные чертежи геометрических тел и проекции точек лежащих на их поверхности в ручной и машинной графике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B1445" w:rsidRDefault="00E77934" w:rsidP="002E1EF2">
            <w:pPr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BB1445">
              <w:rPr>
                <w:bCs/>
              </w:rPr>
              <w:t xml:space="preserve">рактические </w:t>
            </w:r>
            <w:r>
              <w:rPr>
                <w:bCs/>
              </w:rPr>
              <w:t>занятия, внеаудиторная самостоятельная работа</w:t>
            </w:r>
          </w:p>
        </w:tc>
      </w:tr>
      <w:tr w:rsidR="00E77934" w:rsidRPr="005C1794" w:rsidTr="002E1EF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866DB" w:rsidRDefault="00E77934" w:rsidP="002E1EF2">
            <w:pPr>
              <w:rPr>
                <w:bCs/>
              </w:rPr>
            </w:pPr>
            <w:r w:rsidRPr="00B866DB">
              <w:t>выполнять графические изображения технологического оборудования и технологических схем в ручной и машинной графике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B1445" w:rsidRDefault="00E77934" w:rsidP="002E1EF2">
            <w:pPr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BB1445">
              <w:rPr>
                <w:bCs/>
              </w:rPr>
              <w:t xml:space="preserve">рактические </w:t>
            </w:r>
            <w:r>
              <w:rPr>
                <w:bCs/>
              </w:rPr>
              <w:t>занятия</w:t>
            </w:r>
          </w:p>
        </w:tc>
      </w:tr>
      <w:tr w:rsidR="00E77934" w:rsidRPr="005C1794" w:rsidTr="002E1EF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866DB" w:rsidRDefault="00E77934" w:rsidP="002E1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</w:pPr>
            <w:r w:rsidRPr="00B866DB">
              <w:t>оформлять проектно-конструкторскую, технологическую и другую техническую документацию в соответствии  с действующей нормативной базой.</w:t>
            </w:r>
          </w:p>
          <w:p w:rsidR="00E77934" w:rsidRPr="00BB1445" w:rsidRDefault="00E77934" w:rsidP="002E1EF2">
            <w:pPr>
              <w:rPr>
                <w:bCs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B1445" w:rsidRDefault="00E77934" w:rsidP="002E1EF2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</w:tr>
      <w:tr w:rsidR="00E77934" w:rsidRPr="00FE1807" w:rsidTr="002E1EF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FE1807" w:rsidRDefault="00E77934" w:rsidP="002E1EF2">
            <w:pPr>
              <w:rPr>
                <w:b/>
                <w:bCs/>
              </w:rPr>
            </w:pPr>
            <w:r w:rsidRPr="00FE1807">
              <w:rPr>
                <w:b/>
                <w:bCs/>
              </w:rPr>
              <w:t>Знания: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FE1807" w:rsidRDefault="00E77934" w:rsidP="002E1EF2">
            <w:pPr>
              <w:jc w:val="both"/>
              <w:rPr>
                <w:b/>
                <w:bCs/>
                <w:i/>
              </w:rPr>
            </w:pPr>
          </w:p>
        </w:tc>
      </w:tr>
      <w:tr w:rsidR="00E77934" w:rsidRPr="005C1794" w:rsidTr="002E1EF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FA6915" w:rsidRDefault="00E77934" w:rsidP="002E1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</w:pPr>
            <w:r w:rsidRPr="00FA6915">
              <w:t>правила чтения конструкторской и технологической документации;</w:t>
            </w:r>
          </w:p>
          <w:p w:rsidR="00E77934" w:rsidRPr="00FA6915" w:rsidRDefault="00E77934" w:rsidP="002E1EF2">
            <w:pPr>
              <w:rPr>
                <w:bCs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B1445" w:rsidRDefault="00E77934" w:rsidP="002E1EF2">
            <w:pPr>
              <w:jc w:val="both"/>
              <w:rPr>
                <w:bCs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</w:tr>
      <w:tr w:rsidR="00E77934" w:rsidRPr="005C1794" w:rsidTr="002E1EF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FA6915" w:rsidRDefault="00E77934" w:rsidP="002E1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</w:pPr>
            <w:r w:rsidRPr="00FA6915">
              <w:t>способы графического представления объектов пространственных образов, технологического оборудования и схем;</w:t>
            </w:r>
          </w:p>
          <w:p w:rsidR="00E77934" w:rsidRPr="00FA6915" w:rsidRDefault="00E77934" w:rsidP="002E1EF2">
            <w:pPr>
              <w:rPr>
                <w:bCs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B1445" w:rsidRDefault="00E77934" w:rsidP="002E1EF2">
            <w:pPr>
              <w:jc w:val="both"/>
              <w:rPr>
                <w:bCs/>
              </w:rPr>
            </w:pPr>
            <w:r>
              <w:rPr>
                <w:bCs/>
              </w:rPr>
              <w:t xml:space="preserve">внеаудиторная самостоятельная работа </w:t>
            </w:r>
          </w:p>
        </w:tc>
      </w:tr>
      <w:tr w:rsidR="00E77934" w:rsidRPr="005C1794" w:rsidTr="002E1EF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2D6B0C" w:rsidRDefault="00E77934" w:rsidP="002E1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</w:pPr>
            <w:r w:rsidRPr="002D6B0C">
              <w:t>законы, методы и приемы проекционного черчения;</w:t>
            </w:r>
          </w:p>
          <w:p w:rsidR="00E77934" w:rsidRPr="00BB1445" w:rsidRDefault="00E77934" w:rsidP="002E1EF2">
            <w:pPr>
              <w:rPr>
                <w:bCs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B1445" w:rsidRDefault="00E77934" w:rsidP="002E1EF2">
            <w:pPr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BB1445">
              <w:rPr>
                <w:bCs/>
              </w:rPr>
              <w:t xml:space="preserve">рактические </w:t>
            </w:r>
            <w:r>
              <w:rPr>
                <w:bCs/>
              </w:rPr>
              <w:t>занятия</w:t>
            </w:r>
          </w:p>
        </w:tc>
      </w:tr>
      <w:tr w:rsidR="00E77934" w:rsidRPr="005C1794" w:rsidTr="002E1EF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FA6915" w:rsidRDefault="00E77934" w:rsidP="002E1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</w:pPr>
            <w:r w:rsidRPr="00FA6915">
              <w:t>требования государственных стандартов Единой системы конструкторской документации (ЕСКД) и Единой системы технологической документации (ЕСТД);</w:t>
            </w:r>
          </w:p>
          <w:p w:rsidR="00E77934" w:rsidRPr="00BB1445" w:rsidRDefault="00E77934" w:rsidP="002E1EF2">
            <w:pPr>
              <w:rPr>
                <w:bCs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B1445" w:rsidRDefault="00E77934" w:rsidP="002E1EF2">
            <w:pPr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BB1445">
              <w:rPr>
                <w:bCs/>
              </w:rPr>
              <w:t xml:space="preserve">рактические </w:t>
            </w:r>
            <w:r>
              <w:rPr>
                <w:bCs/>
              </w:rPr>
              <w:t>занятия</w:t>
            </w:r>
          </w:p>
        </w:tc>
      </w:tr>
      <w:tr w:rsidR="00E77934" w:rsidRPr="005C1794" w:rsidTr="002E1EF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FA6915" w:rsidRDefault="00E77934" w:rsidP="002E1EF2">
            <w:pPr>
              <w:rPr>
                <w:bCs/>
              </w:rPr>
            </w:pPr>
            <w:r w:rsidRPr="00FA6915">
              <w:t>правила выполнения чертежей, технических рисунков, эскизов и схем;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B1445" w:rsidRDefault="00E77934" w:rsidP="002E1EF2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</w:tr>
      <w:tr w:rsidR="00E77934" w:rsidRPr="005C1794" w:rsidTr="002E1EF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FA6915" w:rsidRDefault="00E77934" w:rsidP="002E1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</w:pPr>
            <w:r w:rsidRPr="00FA6915">
              <w:t>технику и принципы нанесения размеров;</w:t>
            </w:r>
          </w:p>
          <w:p w:rsidR="00E77934" w:rsidRPr="00BB1445" w:rsidRDefault="00E77934" w:rsidP="002E1EF2">
            <w:pPr>
              <w:rPr>
                <w:bCs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B1445" w:rsidRDefault="00E77934" w:rsidP="002E1EF2">
            <w:pPr>
              <w:jc w:val="both"/>
              <w:rPr>
                <w:bCs/>
              </w:rPr>
            </w:pPr>
            <w:r>
              <w:rPr>
                <w:bCs/>
              </w:rPr>
              <w:t xml:space="preserve">контрольная работа, внеаудиторная самостоятельная работа </w:t>
            </w:r>
          </w:p>
        </w:tc>
      </w:tr>
      <w:tr w:rsidR="00E77934" w:rsidRPr="005C1794" w:rsidTr="002E1EF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FA6915" w:rsidRDefault="00E77934" w:rsidP="002E1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</w:pPr>
            <w:r w:rsidRPr="00FA6915">
              <w:t>классы точности и их обозначение на чертежах;</w:t>
            </w:r>
          </w:p>
          <w:p w:rsidR="00E77934" w:rsidRPr="00BB1445" w:rsidRDefault="00E77934" w:rsidP="002E1EF2">
            <w:pPr>
              <w:rPr>
                <w:bCs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B1445" w:rsidRDefault="00E77934" w:rsidP="002E1EF2">
            <w:pPr>
              <w:jc w:val="both"/>
              <w:rPr>
                <w:bCs/>
              </w:rPr>
            </w:pPr>
            <w:r>
              <w:rPr>
                <w:bCs/>
              </w:rPr>
              <w:t xml:space="preserve">Аудиторные занятия </w:t>
            </w:r>
          </w:p>
        </w:tc>
      </w:tr>
      <w:tr w:rsidR="00E77934" w:rsidRPr="005C1794" w:rsidTr="002E1EF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FA6915" w:rsidRDefault="00E77934" w:rsidP="002E1EF2">
            <w:pPr>
              <w:rPr>
                <w:bCs/>
              </w:rPr>
            </w:pPr>
            <w:r w:rsidRPr="00FA6915">
              <w:t>типы  и назначения спецификаций, правила их чтения и составления;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34" w:rsidRPr="00BB1445" w:rsidRDefault="00E77934" w:rsidP="002E1EF2">
            <w:pPr>
              <w:jc w:val="both"/>
              <w:rPr>
                <w:bCs/>
              </w:rPr>
            </w:pPr>
            <w:r>
              <w:rPr>
                <w:bCs/>
              </w:rPr>
              <w:t>Аудиторные занятия</w:t>
            </w:r>
          </w:p>
        </w:tc>
      </w:tr>
    </w:tbl>
    <w:p w:rsidR="00E77934" w:rsidRPr="005C1794" w:rsidRDefault="00E77934" w:rsidP="00E77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77934" w:rsidRDefault="00E77934" w:rsidP="00E77934"/>
    <w:p w:rsidR="00E77934" w:rsidRDefault="00E77934" w:rsidP="00E77934"/>
    <w:p w:rsidR="00E77934" w:rsidRDefault="00E77934" w:rsidP="00E77934"/>
    <w:p w:rsidR="00E77934" w:rsidRDefault="00E77934" w:rsidP="00E77934"/>
    <w:p w:rsidR="00E77934" w:rsidRDefault="00E77934" w:rsidP="00E77934"/>
    <w:p w:rsidR="00E77934" w:rsidRDefault="00E77934" w:rsidP="00E77934"/>
    <w:p w:rsidR="00E77934" w:rsidRDefault="00E77934" w:rsidP="00E77934"/>
    <w:p w:rsidR="00E77934" w:rsidRDefault="00E77934" w:rsidP="00E77934"/>
    <w:p w:rsidR="00E77934" w:rsidRDefault="00E77934" w:rsidP="00E77934"/>
    <w:p w:rsidR="00E77934" w:rsidRPr="004E6F73" w:rsidRDefault="00E77934" w:rsidP="00E77934">
      <w:pPr>
        <w:pStyle w:val="3"/>
        <w:ind w:firstLine="720"/>
        <w:jc w:val="center"/>
        <w:rPr>
          <w:b/>
          <w:bCs/>
        </w:rPr>
      </w:pPr>
      <w:r w:rsidRPr="004E6F73">
        <w:rPr>
          <w:b/>
          <w:bCs/>
        </w:rPr>
        <w:t>Самостоятельная работа</w:t>
      </w:r>
    </w:p>
    <w:p w:rsidR="00E77934" w:rsidRPr="004E6F73" w:rsidRDefault="00E77934" w:rsidP="00E77934">
      <w:pPr>
        <w:pStyle w:val="3"/>
        <w:ind w:firstLine="720"/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268"/>
        <w:gridCol w:w="2410"/>
        <w:gridCol w:w="1080"/>
        <w:gridCol w:w="2605"/>
      </w:tblGrid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bCs/>
                <w:sz w:val="24"/>
              </w:rPr>
            </w:pPr>
            <w:r w:rsidRPr="00222331">
              <w:rPr>
                <w:bCs/>
                <w:sz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bCs/>
                <w:sz w:val="24"/>
              </w:rPr>
            </w:pPr>
            <w:r w:rsidRPr="00222331">
              <w:rPr>
                <w:bCs/>
                <w:sz w:val="24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bCs/>
                <w:sz w:val="24"/>
              </w:rPr>
            </w:pPr>
            <w:r w:rsidRPr="00222331">
              <w:rPr>
                <w:bCs/>
                <w:sz w:val="24"/>
              </w:rPr>
              <w:t>Виды заданий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bCs/>
                <w:sz w:val="24"/>
              </w:rPr>
            </w:pPr>
            <w:r w:rsidRPr="00222331">
              <w:rPr>
                <w:bCs/>
                <w:sz w:val="24"/>
              </w:rPr>
              <w:t>Кол-во часов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bCs/>
                <w:sz w:val="24"/>
              </w:rPr>
            </w:pPr>
            <w:r w:rsidRPr="00222331">
              <w:rPr>
                <w:bCs/>
                <w:sz w:val="24"/>
              </w:rPr>
              <w:t>Формы и методы контроля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Задание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iCs/>
                <w:sz w:val="24"/>
              </w:rPr>
              <w:t>Тема 1.1</w:t>
            </w:r>
            <w:r w:rsidRPr="00222331">
              <w:rPr>
                <w:sz w:val="24"/>
              </w:rPr>
              <w:t xml:space="preserve">. 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Основные сведения по оформлению чертежей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Графическая работа “Титульный лист”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(формат А</w:t>
            </w:r>
            <w:r>
              <w:rPr>
                <w:sz w:val="24"/>
              </w:rPr>
              <w:t>4</w:t>
            </w:r>
            <w:r w:rsidRPr="00222331">
              <w:rPr>
                <w:sz w:val="24"/>
              </w:rPr>
              <w:t>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spacing w:line="360" w:lineRule="auto"/>
              <w:jc w:val="both"/>
            </w:pPr>
            <w:r w:rsidRPr="00222331">
              <w:t xml:space="preserve">Соблюдение размеров букв и </w:t>
            </w:r>
            <w:proofErr w:type="spellStart"/>
            <w:r w:rsidRPr="00222331">
              <w:t>межбуквенных</w:t>
            </w:r>
            <w:proofErr w:type="spellEnd"/>
            <w:r w:rsidRPr="00222331">
              <w:t xml:space="preserve"> расстояний согласно ГОСТ2.304-81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Задание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iCs/>
                <w:sz w:val="24"/>
              </w:rPr>
            </w:pPr>
            <w:r w:rsidRPr="00222331">
              <w:rPr>
                <w:iCs/>
                <w:sz w:val="24"/>
              </w:rPr>
              <w:t>Тема 1.2.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Геометрические построения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Графическая работа “Плоский контур”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(формат А</w:t>
            </w:r>
            <w:r>
              <w:rPr>
                <w:sz w:val="24"/>
              </w:rPr>
              <w:t>4</w:t>
            </w:r>
            <w:r w:rsidRPr="00222331">
              <w:rPr>
                <w:sz w:val="24"/>
              </w:rPr>
              <w:t>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spacing w:line="360" w:lineRule="auto"/>
              <w:jc w:val="both"/>
            </w:pPr>
            <w:r w:rsidRPr="00222331">
              <w:t xml:space="preserve">Выполнение сопряжений, лекальных кривых, уклонов. 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Задание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iCs/>
                <w:sz w:val="24"/>
              </w:rPr>
              <w:t>Тема 1.3.</w:t>
            </w:r>
            <w:r w:rsidRPr="00222331">
              <w:rPr>
                <w:sz w:val="24"/>
              </w:rPr>
              <w:t xml:space="preserve"> 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Правила вычерчивания контуров технических деталей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Практическая работа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“Плоский контур”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(формат А</w:t>
            </w:r>
            <w:r>
              <w:rPr>
                <w:sz w:val="24"/>
              </w:rPr>
              <w:t>4</w:t>
            </w:r>
            <w:r w:rsidRPr="00222331">
              <w:rPr>
                <w:sz w:val="24"/>
              </w:rPr>
              <w:t>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Нанесение размеров согласно ГОСТ 2.307-68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Задание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iCs/>
                <w:sz w:val="24"/>
              </w:rPr>
              <w:t>Тема 2.1.</w:t>
            </w:r>
            <w:r w:rsidRPr="00222331">
              <w:rPr>
                <w:sz w:val="24"/>
              </w:rPr>
              <w:t xml:space="preserve"> 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Методы проекций. Эпюра Монжа.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“Проецирование геометрических тел”.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Контрольные вопросы, упражнения.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Задание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iCs/>
                <w:sz w:val="24"/>
              </w:rPr>
              <w:t>Тема 2.2</w:t>
            </w:r>
            <w:r w:rsidRPr="00222331">
              <w:rPr>
                <w:sz w:val="24"/>
              </w:rPr>
              <w:t>.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Аксонометрические проекции.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Графическая работа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“Аксонометрические проекции группы геометрических тел”.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Выполнение аксонометрии согласно ГОСТ 2.317-69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Задание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iCs/>
                <w:sz w:val="24"/>
              </w:rPr>
            </w:pPr>
            <w:r w:rsidRPr="00222331">
              <w:rPr>
                <w:iCs/>
                <w:sz w:val="24"/>
              </w:rPr>
              <w:t>Тема 2.3.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Сечение геометрических тел секущими плоскостями.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Графическая работа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“Усечённая пирамида”.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Контрольные вопросы, упражнения.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Задание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iCs/>
                <w:sz w:val="24"/>
              </w:rPr>
            </w:pPr>
            <w:r w:rsidRPr="00222331">
              <w:rPr>
                <w:iCs/>
                <w:sz w:val="24"/>
              </w:rPr>
              <w:t>Тема 2.4.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Взаимное пересечение геометрических тел.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 xml:space="preserve">Графическая работа 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“Пересечение цилиндров”.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Контрольные вопросы, упражнения.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lastRenderedPageBreak/>
              <w:t>Задание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iCs/>
                <w:sz w:val="24"/>
              </w:rPr>
              <w:t>Тема 2</w:t>
            </w:r>
            <w:r w:rsidRPr="00222331">
              <w:rPr>
                <w:sz w:val="24"/>
              </w:rPr>
              <w:t>.</w:t>
            </w:r>
            <w:r w:rsidRPr="00222331">
              <w:rPr>
                <w:iCs/>
                <w:sz w:val="24"/>
              </w:rPr>
              <w:t>5.</w:t>
            </w:r>
            <w:r w:rsidRPr="00222331">
              <w:rPr>
                <w:sz w:val="24"/>
              </w:rPr>
              <w:t xml:space="preserve"> 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Проекции моделей.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Графическая работа “Призма с вырезом”.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Контрольные вопросы, упражнения.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Задание 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iCs/>
                <w:sz w:val="24"/>
              </w:rPr>
              <w:t>Тема 3.1</w:t>
            </w:r>
            <w:r w:rsidRPr="00222331">
              <w:rPr>
                <w:sz w:val="24"/>
              </w:rPr>
              <w:t xml:space="preserve">. 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Технический рисунок моделей.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Практическая работа “Технический рисунок модели”.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Контрольные вопросы, упражнения.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Задание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iCs/>
                <w:sz w:val="24"/>
              </w:rPr>
            </w:pPr>
            <w:r w:rsidRPr="00222331">
              <w:rPr>
                <w:iCs/>
                <w:sz w:val="24"/>
              </w:rPr>
              <w:t>Тема 4.2.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Изображения – виды, разрезы, сечения.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Практическая работа “Построение простого и сложного разреза детали”.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Выполнение изображений согласно ГОСТ 2.305-68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Задание 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iCs/>
                <w:sz w:val="24"/>
              </w:rPr>
            </w:pPr>
            <w:r w:rsidRPr="00222331">
              <w:rPr>
                <w:iCs/>
                <w:sz w:val="24"/>
              </w:rPr>
              <w:t>Тема 4.3.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Винтовые поверхности и изделия с резьбой.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Графическая работа “Эскиз вала”.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Контрольные вопросы, упражнения.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Задание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iCs/>
                <w:sz w:val="24"/>
              </w:rPr>
            </w:pPr>
            <w:r w:rsidRPr="00222331">
              <w:rPr>
                <w:iCs/>
                <w:sz w:val="24"/>
              </w:rPr>
              <w:t>Тема 4.4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iCs/>
                <w:sz w:val="24"/>
              </w:rPr>
            </w:pPr>
            <w:r w:rsidRPr="00222331">
              <w:rPr>
                <w:sz w:val="24"/>
              </w:rPr>
              <w:t>Эскизы деталей и рабочие чертежи.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Графическая работа “Эскиз корпуса”.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Выполнение различных проекций и видов изображений.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Задание 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iCs/>
                <w:sz w:val="24"/>
              </w:rPr>
            </w:pPr>
            <w:r w:rsidRPr="00222331">
              <w:rPr>
                <w:iCs/>
                <w:sz w:val="24"/>
              </w:rPr>
              <w:t>Тема 4.5.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iCs/>
                <w:sz w:val="24"/>
              </w:rPr>
            </w:pPr>
            <w:r w:rsidRPr="00222331">
              <w:rPr>
                <w:sz w:val="24"/>
              </w:rPr>
              <w:t>Разъёмные и неразъёмные соединения деталей.</w:t>
            </w:r>
            <w:r w:rsidRPr="00222331">
              <w:rPr>
                <w:iCs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Графическая работа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  <w:lang w:val="en-US"/>
              </w:rPr>
              <w:t>“</w:t>
            </w:r>
            <w:r w:rsidRPr="00222331">
              <w:rPr>
                <w:sz w:val="24"/>
              </w:rPr>
              <w:t>Резьбовые соединения</w:t>
            </w:r>
            <w:r w:rsidRPr="00222331">
              <w:rPr>
                <w:sz w:val="24"/>
                <w:lang w:val="en-US"/>
              </w:rPr>
              <w:t>”</w:t>
            </w:r>
            <w:r w:rsidRPr="00222331">
              <w:rPr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pStyle w:val="a5"/>
              <w:spacing w:line="360" w:lineRule="auto"/>
              <w:jc w:val="both"/>
              <w:rPr>
                <w:sz w:val="24"/>
                <w:szCs w:val="24"/>
              </w:rPr>
            </w:pPr>
            <w:r w:rsidRPr="00222331">
              <w:rPr>
                <w:sz w:val="24"/>
                <w:szCs w:val="24"/>
              </w:rPr>
              <w:t>Выполнение резьбовых соединений согласно ГОСТ2.311-68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Задание 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iCs/>
                <w:sz w:val="24"/>
              </w:rPr>
            </w:pPr>
            <w:r w:rsidRPr="00222331">
              <w:rPr>
                <w:iCs/>
                <w:sz w:val="24"/>
              </w:rPr>
              <w:t>Тема 4.6.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Чтение чертежей общего вида и сборочных.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Практическая работа “Чтен</w:t>
            </w:r>
            <w:r>
              <w:rPr>
                <w:sz w:val="24"/>
              </w:rPr>
              <w:t xml:space="preserve">ие чертежа </w:t>
            </w:r>
            <w:r w:rsidRPr="00222331">
              <w:rPr>
                <w:sz w:val="24"/>
              </w:rPr>
              <w:t>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Контрольные вопросы, упражнения.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Задание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iCs/>
                <w:sz w:val="24"/>
              </w:rPr>
            </w:pPr>
            <w:r w:rsidRPr="00222331">
              <w:rPr>
                <w:iCs/>
                <w:sz w:val="24"/>
              </w:rPr>
              <w:t>Тема 4.7.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 xml:space="preserve">Чтение и </w:t>
            </w:r>
            <w:proofErr w:type="spellStart"/>
            <w:r w:rsidRPr="00222331">
              <w:rPr>
                <w:sz w:val="24"/>
              </w:rPr>
              <w:t>деталирование</w:t>
            </w:r>
            <w:proofErr w:type="spellEnd"/>
            <w:r w:rsidRPr="00222331">
              <w:rPr>
                <w:sz w:val="24"/>
              </w:rPr>
              <w:t xml:space="preserve"> чертежей.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Графическая работа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“</w:t>
            </w:r>
            <w:proofErr w:type="spellStart"/>
            <w:r w:rsidRPr="00222331">
              <w:rPr>
                <w:sz w:val="24"/>
              </w:rPr>
              <w:t>Деталирование</w:t>
            </w:r>
            <w:proofErr w:type="spellEnd"/>
            <w:r w:rsidRPr="00222331">
              <w:rPr>
                <w:sz w:val="24"/>
              </w:rPr>
              <w:t xml:space="preserve"> сборочного чертежа”.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Контрольные вопросы, упражнения.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Задание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iCs/>
                <w:sz w:val="24"/>
              </w:rPr>
            </w:pPr>
            <w:r w:rsidRPr="00222331">
              <w:rPr>
                <w:iCs/>
                <w:sz w:val="24"/>
              </w:rPr>
              <w:t>Тема 5.1.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Схемы по специальности.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Графическая работа “Схема автоматизации функциональная”.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pStyle w:val="a5"/>
              <w:spacing w:line="360" w:lineRule="auto"/>
              <w:jc w:val="both"/>
              <w:rPr>
                <w:sz w:val="24"/>
                <w:szCs w:val="24"/>
              </w:rPr>
            </w:pPr>
            <w:r w:rsidRPr="00222331">
              <w:rPr>
                <w:sz w:val="24"/>
                <w:szCs w:val="24"/>
              </w:rPr>
              <w:t>Выполнение схем согласно ГОСТ 2.704-76</w:t>
            </w:r>
          </w:p>
        </w:tc>
      </w:tr>
      <w:tr w:rsidR="00E77934" w:rsidRPr="00222331" w:rsidTr="002E1EF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Задание 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iCs/>
                <w:sz w:val="24"/>
              </w:rPr>
            </w:pPr>
            <w:r w:rsidRPr="00222331">
              <w:rPr>
                <w:iCs/>
                <w:sz w:val="24"/>
              </w:rPr>
              <w:t>Тема 5.2.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Элементы строительного черчения.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Графическая работа</w:t>
            </w:r>
          </w:p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 w:rsidRPr="00222331">
              <w:rPr>
                <w:sz w:val="24"/>
              </w:rPr>
              <w:t>“План здания”.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6578A4" w:rsidRDefault="00E77934" w:rsidP="002E1EF2">
            <w:pPr>
              <w:pStyle w:val="6"/>
              <w:spacing w:line="360" w:lineRule="auto"/>
              <w:jc w:val="both"/>
              <w:rPr>
                <w:sz w:val="24"/>
                <w:szCs w:val="24"/>
              </w:rPr>
            </w:pPr>
            <w:r w:rsidRPr="006578A4">
              <w:rPr>
                <w:sz w:val="24"/>
                <w:szCs w:val="24"/>
              </w:rPr>
              <w:t xml:space="preserve">Выполнение </w:t>
            </w:r>
          </w:p>
          <w:p w:rsidR="00E77934" w:rsidRPr="00222331" w:rsidRDefault="00E77934" w:rsidP="002E1EF2">
            <w:pPr>
              <w:spacing w:line="360" w:lineRule="auto"/>
              <w:jc w:val="both"/>
            </w:pPr>
            <w:r w:rsidRPr="00222331">
              <w:t>Плана здания согласно СНиП</w:t>
            </w:r>
          </w:p>
        </w:tc>
      </w:tr>
      <w:tr w:rsidR="00E77934" w:rsidRPr="00222331" w:rsidTr="002E1EF2">
        <w:tc>
          <w:tcPr>
            <w:tcW w:w="62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tabs>
                <w:tab w:val="left" w:pos="1380"/>
              </w:tabs>
              <w:ind w:firstLine="0"/>
              <w:jc w:val="both"/>
              <w:rPr>
                <w:bCs/>
                <w:sz w:val="24"/>
              </w:rPr>
            </w:pPr>
            <w:r w:rsidRPr="00222331">
              <w:rPr>
                <w:bCs/>
                <w:sz w:val="24"/>
              </w:rPr>
              <w:lastRenderedPageBreak/>
              <w:t>Итого по дисциплине: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50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934" w:rsidRPr="00222331" w:rsidRDefault="00E77934" w:rsidP="002E1EF2">
            <w:pPr>
              <w:pStyle w:val="3"/>
              <w:ind w:firstLine="0"/>
              <w:jc w:val="both"/>
              <w:rPr>
                <w:sz w:val="24"/>
              </w:rPr>
            </w:pPr>
          </w:p>
        </w:tc>
      </w:tr>
    </w:tbl>
    <w:p w:rsidR="00E77934" w:rsidRPr="00222331" w:rsidRDefault="00E77934" w:rsidP="00E77934">
      <w:pPr>
        <w:pStyle w:val="3"/>
        <w:ind w:firstLine="720"/>
        <w:jc w:val="both"/>
        <w:rPr>
          <w:sz w:val="24"/>
        </w:rPr>
      </w:pPr>
    </w:p>
    <w:p w:rsidR="00E77934" w:rsidRPr="00222331" w:rsidRDefault="00E77934" w:rsidP="00E77934"/>
    <w:p w:rsidR="0057712C" w:rsidRDefault="0057712C"/>
    <w:sectPr w:rsidR="0057712C" w:rsidSect="002E1EF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C00277"/>
    <w:multiLevelType w:val="multilevel"/>
    <w:tmpl w:val="A328C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786"/>
    <w:rsid w:val="000B3256"/>
    <w:rsid w:val="00295786"/>
    <w:rsid w:val="002B46E9"/>
    <w:rsid w:val="002E1EF2"/>
    <w:rsid w:val="00444ACB"/>
    <w:rsid w:val="004838F5"/>
    <w:rsid w:val="0057712C"/>
    <w:rsid w:val="00A548A8"/>
    <w:rsid w:val="00C00D95"/>
    <w:rsid w:val="00E77934"/>
    <w:rsid w:val="00E81350"/>
    <w:rsid w:val="00FE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33A5F-4D91-40D2-AC23-2FD5B5499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7934"/>
    <w:pPr>
      <w:keepNext/>
      <w:autoSpaceDE w:val="0"/>
      <w:autoSpaceDN w:val="0"/>
      <w:ind w:firstLine="284"/>
      <w:outlineLvl w:val="0"/>
    </w:pPr>
  </w:style>
  <w:style w:type="paragraph" w:styleId="6">
    <w:name w:val="heading 6"/>
    <w:basedOn w:val="a"/>
    <w:next w:val="a"/>
    <w:link w:val="60"/>
    <w:semiHidden/>
    <w:unhideWhenUsed/>
    <w:qFormat/>
    <w:rsid w:val="00E7793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E77934"/>
    <w:rPr>
      <w:rFonts w:ascii="Calibri" w:eastAsia="Times New Roman" w:hAnsi="Calibri" w:cs="Times New Roman"/>
      <w:b/>
      <w:bCs/>
      <w:lang w:eastAsia="ru-RU"/>
    </w:rPr>
  </w:style>
  <w:style w:type="paragraph" w:styleId="a3">
    <w:name w:val="Subtitle"/>
    <w:basedOn w:val="a"/>
    <w:link w:val="a4"/>
    <w:qFormat/>
    <w:rsid w:val="00E77934"/>
    <w:pPr>
      <w:jc w:val="center"/>
    </w:pPr>
    <w:rPr>
      <w:rFonts w:ascii="Courier New" w:hAnsi="Courier New" w:cs="Courier New"/>
    </w:rPr>
  </w:style>
  <w:style w:type="character" w:customStyle="1" w:styleId="a4">
    <w:name w:val="Подзаголовок Знак"/>
    <w:basedOn w:val="a0"/>
    <w:link w:val="a3"/>
    <w:rsid w:val="00E77934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E77934"/>
    <w:pPr>
      <w:tabs>
        <w:tab w:val="left" w:pos="4080"/>
      </w:tabs>
      <w:spacing w:line="360" w:lineRule="auto"/>
      <w:ind w:firstLine="907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77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rsid w:val="00E77934"/>
    <w:rPr>
      <w:sz w:val="28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E7793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16</Pages>
  <Words>3037</Words>
  <Characters>17317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ПДД</dc:creator>
  <cp:keywords/>
  <dc:description/>
  <cp:lastModifiedBy>Пользователь Windows</cp:lastModifiedBy>
  <cp:revision>8</cp:revision>
  <dcterms:created xsi:type="dcterms:W3CDTF">2021-02-15T06:43:00Z</dcterms:created>
  <dcterms:modified xsi:type="dcterms:W3CDTF">2021-02-18T06:24:00Z</dcterms:modified>
</cp:coreProperties>
</file>